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E1E03" w14:textId="77777777" w:rsidR="00233E70" w:rsidRPr="003474CF" w:rsidRDefault="00233E70" w:rsidP="00233E70">
      <w:pPr>
        <w:jc w:val="center"/>
      </w:pPr>
      <w:r w:rsidRPr="003474CF">
        <w:t xml:space="preserve">Извещение о проведении </w:t>
      </w:r>
      <w:r>
        <w:t>электронного аукциона</w:t>
      </w:r>
      <w:r w:rsidRPr="003474CF">
        <w:t xml:space="preserve"> по продаже земельн</w:t>
      </w:r>
      <w:r>
        <w:t>ого</w:t>
      </w:r>
      <w:r w:rsidRPr="003474CF">
        <w:t xml:space="preserve"> участк</w:t>
      </w:r>
      <w:r>
        <w:t>а</w:t>
      </w:r>
      <w:r w:rsidRPr="003474CF">
        <w:t xml:space="preserve"> </w:t>
      </w:r>
    </w:p>
    <w:p w14:paraId="14620DFE" w14:textId="77777777" w:rsidR="00233E70" w:rsidRPr="003474CF" w:rsidRDefault="00233E70" w:rsidP="00233E70">
      <w:pPr>
        <w:ind w:firstLine="540"/>
      </w:pPr>
    </w:p>
    <w:p w14:paraId="10BF85E5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>
        <w:t>Организатор аукциона – администрация Пластуновского сельского поселения Динского района,</w:t>
      </w:r>
      <w:r w:rsidRPr="003474CF">
        <w:t xml:space="preserve">  в соответствии </w:t>
      </w:r>
      <w:r>
        <w:rPr>
          <w:kern w:val="1"/>
          <w:lang w:eastAsia="ar-SA"/>
        </w:rPr>
        <w:t>с</w:t>
      </w:r>
      <w:r w:rsidRPr="000E0D47">
        <w:rPr>
          <w:kern w:val="1"/>
          <w:lang w:eastAsia="ar-SA"/>
        </w:rPr>
        <w:t xml:space="preserve"> Земельного кодекса Российской Федерации</w:t>
      </w:r>
      <w:r w:rsidRPr="000E0D47">
        <w:t xml:space="preserve">,  </w:t>
      </w:r>
      <w:r w:rsidRPr="000E0D47">
        <w:rPr>
          <w:kern w:val="1"/>
          <w:lang w:eastAsia="ar-SA"/>
        </w:rPr>
        <w:t>Федеральным законом от 25 октября 2001 г. № 137-ФЗ «О введении в действие Земельного кодекса Российской Федерации»,</w:t>
      </w:r>
      <w:r>
        <w:rPr>
          <w:kern w:val="1"/>
          <w:sz w:val="28"/>
          <w:szCs w:val="28"/>
          <w:lang w:eastAsia="ar-SA"/>
        </w:rPr>
        <w:t xml:space="preserve"> </w:t>
      </w:r>
      <w:r w:rsidRPr="003474CF">
        <w:t>Законом Краснодарского края от 5 ноября</w:t>
      </w:r>
      <w:r>
        <w:t xml:space="preserve"> </w:t>
      </w:r>
      <w:r w:rsidRPr="003474CF">
        <w:t xml:space="preserve">2002 </w:t>
      </w:r>
      <w:r>
        <w:t xml:space="preserve">г.                                </w:t>
      </w:r>
      <w:r w:rsidRPr="00BF0013">
        <w:t>№ 532</w:t>
      </w:r>
      <w:r w:rsidRPr="003474CF">
        <w:t>-КЗ «Об основах регулирования земельных отношений в Краснодарском крае»,</w:t>
      </w:r>
      <w:r>
        <w:t xml:space="preserve"> </w:t>
      </w:r>
      <w:r w:rsidRPr="00B021E7">
        <w:t xml:space="preserve">Федеральным </w:t>
      </w:r>
      <w:r w:rsidRPr="003036BF">
        <w:t>законом от 06 октября 2003 г. № 131-ФЗ «Об общих принципах организации местного самоуправления в Российской Федерации», Уставом Пластуновского сельского поселения, постановлением администрации Пластуновского сельского поселения Динского района от 30 октября 2023 г. № 338,  извещает о проведении электронного аукциона по продаже земельного участка.</w:t>
      </w:r>
    </w:p>
    <w:p w14:paraId="1E8053A5" w14:textId="77777777" w:rsidR="00233E70" w:rsidRPr="003036BF" w:rsidRDefault="00233E70" w:rsidP="00233E70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Дата, время и место</w:t>
      </w:r>
      <w:r w:rsidRPr="003036BF">
        <w:rPr>
          <w:rFonts w:ascii="Times New Roman" w:hAnsi="Times New Roman"/>
          <w:b/>
          <w:bCs/>
          <w:sz w:val="24"/>
          <w:szCs w:val="24"/>
        </w:rPr>
        <w:t xml:space="preserve"> приема заявок</w:t>
      </w:r>
      <w:r w:rsidRPr="003036BF">
        <w:rPr>
          <w:rFonts w:ascii="Times New Roman" w:hAnsi="Times New Roman"/>
          <w:sz w:val="24"/>
          <w:szCs w:val="24"/>
        </w:rPr>
        <w:t xml:space="preserve"> на участие в электронном аукционе:</w:t>
      </w:r>
    </w:p>
    <w:p w14:paraId="3C15B649" w14:textId="77777777" w:rsidR="00233E70" w:rsidRPr="003036BF" w:rsidRDefault="00233E70" w:rsidP="00233E70">
      <w:pPr>
        <w:pStyle w:val="a3"/>
        <w:tabs>
          <w:tab w:val="left" w:pos="1276"/>
        </w:tabs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b/>
          <w:bCs/>
          <w:sz w:val="24"/>
          <w:szCs w:val="24"/>
        </w:rPr>
        <w:t>Начало приема заявок</w:t>
      </w:r>
      <w:r w:rsidRPr="003036BF">
        <w:rPr>
          <w:rFonts w:ascii="Times New Roman" w:hAnsi="Times New Roman"/>
          <w:sz w:val="24"/>
          <w:szCs w:val="24"/>
        </w:rPr>
        <w:t xml:space="preserve">: «02» ноября 2023 г. с 08 час. 00 мин. (время московское), электронная площадка АО «Сбербанк-АСТ» </w:t>
      </w:r>
      <w:hyperlink r:id="rId5" w:history="1">
        <w:r w:rsidRPr="003036BF">
          <w:rPr>
            <w:rFonts w:ascii="Times New Roman" w:hAnsi="Times New Roman"/>
            <w:sz w:val="24"/>
            <w:szCs w:val="24"/>
          </w:rPr>
          <w:t>https://utp.sberbank-ast.ru</w:t>
        </w:r>
      </w:hyperlink>
      <w:r w:rsidRPr="003036BF">
        <w:rPr>
          <w:rFonts w:ascii="Times New Roman" w:hAnsi="Times New Roman"/>
          <w:sz w:val="24"/>
          <w:szCs w:val="24"/>
        </w:rPr>
        <w:t>;</w:t>
      </w:r>
    </w:p>
    <w:p w14:paraId="27FEE417" w14:textId="77777777" w:rsidR="00233E70" w:rsidRPr="003036BF" w:rsidRDefault="00233E70" w:rsidP="00233E70">
      <w:pPr>
        <w:pStyle w:val="a3"/>
        <w:tabs>
          <w:tab w:val="left" w:pos="1276"/>
        </w:tabs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b/>
          <w:bCs/>
          <w:sz w:val="24"/>
          <w:szCs w:val="24"/>
        </w:rPr>
        <w:t>Окончание приема заявок</w:t>
      </w:r>
      <w:r w:rsidRPr="003036BF">
        <w:rPr>
          <w:rFonts w:ascii="Times New Roman" w:hAnsi="Times New Roman"/>
          <w:sz w:val="24"/>
          <w:szCs w:val="24"/>
        </w:rPr>
        <w:t xml:space="preserve">: «01» декабря 2023 г. до 16 час. 00 мин. (время московское), электронная площадка АО «Сбербанк-АСТ» </w:t>
      </w:r>
      <w:hyperlink r:id="rId6" w:history="1">
        <w:r w:rsidRPr="003036BF">
          <w:rPr>
            <w:rFonts w:ascii="Times New Roman" w:hAnsi="Times New Roman"/>
            <w:sz w:val="24"/>
            <w:szCs w:val="24"/>
          </w:rPr>
          <w:t>https://utp.sberbank-ast.ru</w:t>
        </w:r>
      </w:hyperlink>
      <w:r w:rsidRPr="003036BF">
        <w:rPr>
          <w:rFonts w:ascii="Times New Roman" w:hAnsi="Times New Roman"/>
          <w:sz w:val="24"/>
          <w:szCs w:val="24"/>
        </w:rPr>
        <w:t>.</w:t>
      </w:r>
    </w:p>
    <w:p w14:paraId="78810A76" w14:textId="77777777" w:rsidR="00233E70" w:rsidRPr="003036BF" w:rsidRDefault="00233E70" w:rsidP="00233E70">
      <w:pPr>
        <w:pStyle w:val="a3"/>
        <w:numPr>
          <w:ilvl w:val="0"/>
          <w:numId w:val="1"/>
        </w:numPr>
        <w:tabs>
          <w:tab w:val="left" w:pos="1276"/>
        </w:tabs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Дата, время и место</w:t>
      </w:r>
      <w:r w:rsidRPr="003036BF">
        <w:rPr>
          <w:rFonts w:ascii="Times New Roman" w:hAnsi="Times New Roman"/>
          <w:b/>
          <w:bCs/>
          <w:sz w:val="24"/>
          <w:szCs w:val="24"/>
        </w:rPr>
        <w:t xml:space="preserve"> рассмотрения заявок</w:t>
      </w:r>
      <w:r w:rsidRPr="003036BF">
        <w:rPr>
          <w:rFonts w:ascii="Times New Roman" w:hAnsi="Times New Roman"/>
          <w:sz w:val="24"/>
          <w:szCs w:val="24"/>
        </w:rPr>
        <w:t xml:space="preserve"> электронного аукциона: </w:t>
      </w:r>
    </w:p>
    <w:p w14:paraId="097B5558" w14:textId="77777777" w:rsidR="00233E70" w:rsidRPr="003036BF" w:rsidRDefault="00233E70" w:rsidP="00233E70">
      <w:pPr>
        <w:pStyle w:val="a3"/>
        <w:tabs>
          <w:tab w:val="left" w:pos="1276"/>
        </w:tabs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«04» декабря     2023 г. в 14 час. 00 мин. (время московское), электронная площадка АО «Сбербанк-АСТ» </w:t>
      </w:r>
      <w:hyperlink r:id="rId7" w:history="1">
        <w:r w:rsidRPr="003036BF">
          <w:rPr>
            <w:rFonts w:ascii="Times New Roman" w:hAnsi="Times New Roman"/>
            <w:sz w:val="24"/>
            <w:szCs w:val="24"/>
          </w:rPr>
          <w:t>https://utp.sberbank-ast.ru</w:t>
        </w:r>
      </w:hyperlink>
      <w:r w:rsidRPr="003036BF">
        <w:rPr>
          <w:rFonts w:ascii="Times New Roman" w:hAnsi="Times New Roman"/>
          <w:sz w:val="24"/>
          <w:szCs w:val="24"/>
        </w:rPr>
        <w:t>.</w:t>
      </w:r>
    </w:p>
    <w:p w14:paraId="5B85C9D7" w14:textId="77777777" w:rsidR="00233E70" w:rsidRPr="003036BF" w:rsidRDefault="00233E70" w:rsidP="00233E70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Дата, время и место</w:t>
      </w:r>
      <w:r w:rsidRPr="003036BF">
        <w:rPr>
          <w:rFonts w:ascii="Times New Roman" w:hAnsi="Times New Roman"/>
          <w:b/>
          <w:bCs/>
          <w:sz w:val="24"/>
          <w:szCs w:val="24"/>
        </w:rPr>
        <w:t xml:space="preserve"> проведения электронного аукциона</w:t>
      </w:r>
      <w:r w:rsidRPr="003036BF">
        <w:rPr>
          <w:rFonts w:ascii="Times New Roman" w:hAnsi="Times New Roman"/>
          <w:b/>
          <w:sz w:val="24"/>
          <w:szCs w:val="24"/>
        </w:rPr>
        <w:t>:</w:t>
      </w:r>
    </w:p>
    <w:p w14:paraId="369D11C6" w14:textId="77777777" w:rsidR="00233E70" w:rsidRDefault="00233E70" w:rsidP="00233E70">
      <w:pPr>
        <w:pStyle w:val="a4"/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«08» декабря 2023 г. в 14 час. 00 мин.</w:t>
      </w:r>
      <w:r w:rsidRPr="003036BF">
        <w:rPr>
          <w:rFonts w:ascii="Times New Roman" w:eastAsia="Times New Roman" w:hAnsi="Times New Roman"/>
          <w:sz w:val="24"/>
          <w:szCs w:val="24"/>
          <w:lang w:eastAsia="ru-RU"/>
        </w:rPr>
        <w:t xml:space="preserve"> (время московское), электронная площадка                             АО «Сбербанк-АСТ» </w:t>
      </w:r>
      <w:hyperlink r:id="rId8" w:history="1">
        <w:r w:rsidRPr="003036BF">
          <w:rPr>
            <w:rFonts w:ascii="Times New Roman" w:eastAsia="Times New Roman" w:hAnsi="Times New Roman"/>
            <w:sz w:val="24"/>
            <w:szCs w:val="24"/>
            <w:lang w:eastAsia="ru-RU"/>
          </w:rPr>
          <w:t>https://utp.sberbank-ast.ru</w:t>
        </w:r>
      </w:hyperlink>
      <w:r w:rsidRPr="003036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2BFBC82" w14:textId="77777777" w:rsidR="00233E70" w:rsidRDefault="00233E70" w:rsidP="00233E70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BF">
        <w:rPr>
          <w:rFonts w:ascii="Times New Roman" w:hAnsi="Times New Roman"/>
          <w:sz w:val="24"/>
          <w:szCs w:val="24"/>
        </w:rPr>
        <w:t>Форма торгов - аукцион по продаже земельного участка гражданам для ведения личного подсобного хозяйства в электронной форме.</w:t>
      </w:r>
    </w:p>
    <w:p w14:paraId="50AFB06D" w14:textId="77777777" w:rsidR="00233E70" w:rsidRPr="003036BF" w:rsidRDefault="00233E70" w:rsidP="00233E70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36BF">
        <w:rPr>
          <w:rFonts w:ascii="Times New Roman" w:hAnsi="Times New Roman"/>
          <w:b/>
          <w:bCs/>
          <w:sz w:val="24"/>
          <w:szCs w:val="24"/>
        </w:rPr>
        <w:t>Предмет аукциона:</w:t>
      </w:r>
    </w:p>
    <w:p w14:paraId="7F102055" w14:textId="77777777" w:rsidR="00233E70" w:rsidRPr="00CF62C6" w:rsidRDefault="00233E70" w:rsidP="00233E70">
      <w:pPr>
        <w:pStyle w:val="a3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b/>
          <w:bCs/>
          <w:sz w:val="24"/>
          <w:szCs w:val="24"/>
        </w:rPr>
        <w:t>Лот № 1</w:t>
      </w:r>
      <w:r w:rsidRPr="000E0D47">
        <w:rPr>
          <w:rFonts w:ascii="Times New Roman" w:hAnsi="Times New Roman"/>
          <w:sz w:val="24"/>
          <w:szCs w:val="24"/>
        </w:rPr>
        <w:t xml:space="preserve"> – земельный участок, расположенный по адресу: Краснодарский край, Динской район, </w:t>
      </w:r>
      <w:proofErr w:type="spellStart"/>
      <w:r w:rsidRPr="000E0D47">
        <w:rPr>
          <w:rFonts w:ascii="Times New Roman" w:hAnsi="Times New Roman"/>
          <w:sz w:val="24"/>
          <w:szCs w:val="24"/>
        </w:rPr>
        <w:t>ст-ца</w:t>
      </w:r>
      <w:proofErr w:type="spellEnd"/>
      <w:r w:rsidRPr="000E0D47">
        <w:rPr>
          <w:rFonts w:ascii="Times New Roman" w:hAnsi="Times New Roman"/>
          <w:sz w:val="24"/>
          <w:szCs w:val="24"/>
        </w:rPr>
        <w:t xml:space="preserve"> Пластуновская, ул. </w:t>
      </w:r>
      <w:r>
        <w:rPr>
          <w:rFonts w:ascii="Times New Roman" w:hAnsi="Times New Roman"/>
          <w:sz w:val="24"/>
          <w:szCs w:val="24"/>
        </w:rPr>
        <w:t>Вокзальная, 86</w:t>
      </w:r>
      <w:r w:rsidRPr="000E0D47">
        <w:rPr>
          <w:rFonts w:ascii="Times New Roman" w:hAnsi="Times New Roman"/>
          <w:sz w:val="24"/>
          <w:szCs w:val="24"/>
        </w:rPr>
        <w:t>, с кадастровым номером 23:07:06010</w:t>
      </w:r>
      <w:r>
        <w:rPr>
          <w:rFonts w:ascii="Times New Roman" w:hAnsi="Times New Roman"/>
          <w:sz w:val="24"/>
          <w:szCs w:val="24"/>
        </w:rPr>
        <w:t>72:17</w:t>
      </w:r>
      <w:r w:rsidRPr="000E0D47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1266</w:t>
      </w:r>
      <w:r w:rsidRPr="000E0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D47">
        <w:rPr>
          <w:rFonts w:ascii="Times New Roman" w:hAnsi="Times New Roman"/>
          <w:sz w:val="24"/>
          <w:szCs w:val="24"/>
        </w:rPr>
        <w:t>кв.м</w:t>
      </w:r>
      <w:proofErr w:type="spellEnd"/>
      <w:r w:rsidRPr="000E0D47">
        <w:rPr>
          <w:rFonts w:ascii="Times New Roman" w:hAnsi="Times New Roman"/>
          <w:sz w:val="24"/>
          <w:szCs w:val="24"/>
        </w:rPr>
        <w:t xml:space="preserve">., вид разрешенного использования – для ведения личного подсобного хозяйства, категория земель - земли  населенных пунктов, с начальной  ценой предмета аукциона, установленной на основании  отчета  независимого    оценщика –   </w:t>
      </w:r>
      <w:r>
        <w:rPr>
          <w:rFonts w:ascii="Times New Roman" w:hAnsi="Times New Roman"/>
          <w:sz w:val="24"/>
          <w:szCs w:val="24"/>
        </w:rPr>
        <w:t>2 155 000</w:t>
      </w:r>
      <w:r w:rsidRPr="000E0D47">
        <w:rPr>
          <w:rFonts w:ascii="Times New Roman" w:hAnsi="Times New Roman"/>
          <w:sz w:val="24"/>
          <w:szCs w:val="24"/>
        </w:rPr>
        <w:t xml:space="preserve"> (</w:t>
      </w:r>
      <w:r w:rsidRPr="00CF62C6">
        <w:rPr>
          <w:rFonts w:ascii="Times New Roman" w:hAnsi="Times New Roman"/>
          <w:sz w:val="24"/>
          <w:szCs w:val="24"/>
        </w:rPr>
        <w:t xml:space="preserve">два миллиона сто пятьдесят пять тысяч рублей) рублей.  </w:t>
      </w:r>
    </w:p>
    <w:p w14:paraId="28B55BCF" w14:textId="77777777" w:rsidR="00233E70" w:rsidRPr="00CF62C6" w:rsidRDefault="00233E70" w:rsidP="00233E70">
      <w:pPr>
        <w:pStyle w:val="a3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b/>
          <w:bCs/>
          <w:sz w:val="24"/>
          <w:szCs w:val="24"/>
        </w:rPr>
        <w:t>Шаг аукциона</w:t>
      </w:r>
      <w:r w:rsidRPr="00CF62C6">
        <w:rPr>
          <w:rFonts w:ascii="Times New Roman" w:hAnsi="Times New Roman"/>
          <w:sz w:val="24"/>
          <w:szCs w:val="24"/>
        </w:rPr>
        <w:t xml:space="preserve"> – 64650,00 (Шестьдесят четыре тысячи шестьсот пятьдесят) руб.</w:t>
      </w:r>
    </w:p>
    <w:p w14:paraId="508FE2A6" w14:textId="77777777" w:rsidR="00233E70" w:rsidRPr="00CF62C6" w:rsidRDefault="00233E70" w:rsidP="00233E70">
      <w:pPr>
        <w:pStyle w:val="a3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b/>
          <w:bCs/>
          <w:sz w:val="24"/>
          <w:szCs w:val="24"/>
        </w:rPr>
        <w:t>Сумма задатка</w:t>
      </w:r>
      <w:r w:rsidRPr="00CF62C6">
        <w:rPr>
          <w:rFonts w:ascii="Times New Roman" w:hAnsi="Times New Roman"/>
          <w:sz w:val="24"/>
          <w:szCs w:val="24"/>
        </w:rPr>
        <w:t xml:space="preserve"> – 646500,00 (шестьсот сорок шесть тысяч пятьсот) руб.</w:t>
      </w:r>
    </w:p>
    <w:p w14:paraId="3AF6DAF6" w14:textId="77777777" w:rsidR="00233E70" w:rsidRPr="00CF62C6" w:rsidRDefault="00233E70" w:rsidP="00233E70">
      <w:pPr>
        <w:tabs>
          <w:tab w:val="left" w:pos="284"/>
          <w:tab w:val="left" w:pos="567"/>
          <w:tab w:val="left" w:pos="709"/>
        </w:tabs>
        <w:ind w:right="-1" w:firstLine="851"/>
        <w:jc w:val="both"/>
      </w:pPr>
      <w:r w:rsidRPr="00CF62C6">
        <w:t>Обременения правами третьих лиц: в случае, если земельный участок будет полностью или частично попадать в охранную зону, установленную в отношении линейного объекта, покупателю земельного участка необходимо обеспечивать беспрепятственный доступ представителей собственника линейного объекта или представителей организации, осуществляющей эксплуатации линейного объекта в целях обеспечения его безопасности.</w:t>
      </w:r>
    </w:p>
    <w:p w14:paraId="2B3AF559" w14:textId="77777777" w:rsidR="00233E70" w:rsidRPr="00CF62C6" w:rsidRDefault="00233E70" w:rsidP="00233E70">
      <w:pPr>
        <w:tabs>
          <w:tab w:val="left" w:pos="284"/>
          <w:tab w:val="left" w:pos="567"/>
          <w:tab w:val="left" w:pos="709"/>
        </w:tabs>
        <w:ind w:right="-1" w:firstLine="851"/>
        <w:jc w:val="both"/>
      </w:pPr>
      <w:r w:rsidRPr="00CF62C6">
        <w:t>Ограничения земельного участка отсутствуют.</w:t>
      </w:r>
    </w:p>
    <w:p w14:paraId="0FE312FA" w14:textId="77777777" w:rsidR="00233E70" w:rsidRPr="00CF62C6" w:rsidRDefault="00233E70" w:rsidP="00233E70">
      <w:pPr>
        <w:ind w:right="-1" w:firstLine="851"/>
        <w:jc w:val="both"/>
        <w:rPr>
          <w:b/>
          <w:bCs/>
        </w:rPr>
      </w:pPr>
      <w:r w:rsidRPr="00CF62C6">
        <w:rPr>
          <w:b/>
          <w:bCs/>
        </w:rPr>
        <w:t xml:space="preserve">Параметры разрешенного строительства объекта капитального строительства: </w:t>
      </w:r>
    </w:p>
    <w:p w14:paraId="155BCAC7" w14:textId="77777777" w:rsidR="00233E70" w:rsidRPr="00CF62C6" w:rsidRDefault="00233E70" w:rsidP="00233E70">
      <w:pPr>
        <w:ind w:right="-1" w:firstLine="851"/>
        <w:jc w:val="both"/>
      </w:pPr>
      <w:r w:rsidRPr="00CF62C6">
        <w:t xml:space="preserve">По лоту № 1: максимальный процент застройки в границах земельного участка – 40%; коэффициент плотности застройки Кпз-0,6; Процент застройки подземной части не регламентируется. максимальное количество этажей зданий – 3 этажа (включая мансардный этаж); максимальная высота зданий от уровня земли до верха перекрытия последнего этажа (или конька кровли) - 20 м; минимальный отступ строений от красной линии улиц не менее чем  5 м, от красной линии проездов не менее 3 м, от границ соседнего земельного участка не менее 3 м. </w:t>
      </w:r>
    </w:p>
    <w:p w14:paraId="7D7EF27B" w14:textId="77777777" w:rsidR="00233E70" w:rsidRPr="00CF62C6" w:rsidRDefault="00233E70" w:rsidP="00233E70">
      <w:pPr>
        <w:ind w:right="-1" w:firstLine="851"/>
        <w:jc w:val="both"/>
        <w:rPr>
          <w:b/>
          <w:bCs/>
        </w:rPr>
      </w:pPr>
      <w:r w:rsidRPr="00CF62C6">
        <w:rPr>
          <w:b/>
          <w:bCs/>
        </w:rPr>
        <w:t xml:space="preserve"> Технические условия подключения (технологического присоединения) объектов к сетям инженерно-технического обеспечения включают в себя:</w:t>
      </w:r>
    </w:p>
    <w:p w14:paraId="0A294FC0" w14:textId="77777777" w:rsidR="00233E70" w:rsidRPr="00CF62C6" w:rsidRDefault="00233E70" w:rsidP="00233E70">
      <w:pPr>
        <w:ind w:right="-1" w:firstLine="851"/>
        <w:jc w:val="both"/>
        <w:rPr>
          <w:b/>
          <w:bCs/>
        </w:rPr>
      </w:pPr>
      <w:r w:rsidRPr="00CF62C6">
        <w:rPr>
          <w:b/>
          <w:bCs/>
        </w:rPr>
        <w:lastRenderedPageBreak/>
        <w:t xml:space="preserve">Водоснабжение и водоотведение: </w:t>
      </w:r>
    </w:p>
    <w:p w14:paraId="6DE51DFD" w14:textId="77777777" w:rsidR="00233E70" w:rsidRPr="00CF62C6" w:rsidRDefault="00233E70" w:rsidP="00233E70">
      <w:pPr>
        <w:ind w:right="-1" w:firstLine="851"/>
        <w:jc w:val="both"/>
      </w:pPr>
      <w:r w:rsidRPr="00CF62C6">
        <w:t>по лоту № 1: нет технической возможности для присоединения к центральному водоснабжению.</w:t>
      </w:r>
    </w:p>
    <w:p w14:paraId="09BC5751" w14:textId="77777777" w:rsidR="00233E70" w:rsidRPr="00CF62C6" w:rsidRDefault="00233E70" w:rsidP="00233E70">
      <w:pPr>
        <w:ind w:right="-1" w:firstLine="851"/>
        <w:jc w:val="both"/>
        <w:rPr>
          <w:b/>
          <w:bCs/>
        </w:rPr>
      </w:pPr>
      <w:r w:rsidRPr="00CF62C6">
        <w:rPr>
          <w:b/>
          <w:bCs/>
        </w:rPr>
        <w:t xml:space="preserve">Газоснабжение: </w:t>
      </w:r>
    </w:p>
    <w:p w14:paraId="196E8131" w14:textId="77777777" w:rsidR="00233E70" w:rsidRPr="003036BF" w:rsidRDefault="00233E70" w:rsidP="00233E70">
      <w:pPr>
        <w:ind w:right="-1" w:firstLine="851"/>
        <w:jc w:val="both"/>
      </w:pPr>
      <w:r w:rsidRPr="00CF62C6">
        <w:t xml:space="preserve">по лоту № 1: техническая возможность подключения объекта капитального строительства к сетям газораспределения имеется, мероприятия по подключению объекта, будут определены после подачи заявки к представителю Единого оператора газификации ООО «Газпром газификации» в АО «Газпром газораспределение Краснодар» Филиал № и пакетом документов согласно п. 16 и п. 17 согласно Постановления Правительства 1457 от 13.09.2021 г. об утверждении Правил подключения (технологического присоединения) газоиспользующего оборудования и объектов капитального строительства к сетям </w:t>
      </w:r>
      <w:r w:rsidRPr="003036BF">
        <w:t>газораспределения и признании утратившими силу некоторых актов Правительства Российской Федерации.</w:t>
      </w:r>
    </w:p>
    <w:p w14:paraId="3F5EE235" w14:textId="77777777" w:rsidR="00233E70" w:rsidRPr="003036BF" w:rsidRDefault="00233E70" w:rsidP="00233E7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BF">
        <w:rPr>
          <w:rFonts w:ascii="Times New Roman" w:eastAsia="Times New Roman" w:hAnsi="Times New Roman"/>
          <w:sz w:val="24"/>
          <w:szCs w:val="24"/>
          <w:lang w:eastAsia="ru-RU"/>
        </w:rPr>
        <w:t>Осмотр земельных участков осуществляется самостоятельно в течение периода приема заявок.</w:t>
      </w:r>
    </w:p>
    <w:p w14:paraId="3618E7F1" w14:textId="77777777" w:rsidR="00233E70" w:rsidRPr="003036BF" w:rsidRDefault="00233E70" w:rsidP="00233E7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b/>
          <w:bCs/>
          <w:sz w:val="24"/>
          <w:szCs w:val="24"/>
        </w:rPr>
        <w:t>Порядок приема заявки на участие в аукционе.</w:t>
      </w:r>
    </w:p>
    <w:p w14:paraId="7486D679" w14:textId="77777777" w:rsidR="00233E70" w:rsidRDefault="00233E70" w:rsidP="00233E70">
      <w:pPr>
        <w:pStyle w:val="a4"/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Для участия в аукционе в электронной форме участник, получивший</w:t>
      </w:r>
      <w:r w:rsidRPr="003036BF">
        <w:rPr>
          <w:rFonts w:ascii="Times New Roman" w:hAnsi="Times New Roman"/>
          <w:sz w:val="24"/>
          <w:szCs w:val="24"/>
        </w:rPr>
        <w:br/>
        <w:t>электронную подпись</w:t>
      </w:r>
      <w:r w:rsidRPr="00CF62C6">
        <w:rPr>
          <w:rFonts w:ascii="Times New Roman" w:hAnsi="Times New Roman"/>
          <w:sz w:val="24"/>
          <w:szCs w:val="24"/>
        </w:rPr>
        <w:t xml:space="preserve"> и зарегистрированный на электронной площадке, подает заявку на участие в аукционе и необходимые документы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14:paraId="73DEDC8F" w14:textId="77777777" w:rsidR="00233E70" w:rsidRDefault="00233E70" w:rsidP="00233E70">
      <w:pPr>
        <w:pStyle w:val="a4"/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Регистрация на электронной торговой площадке проводится в соответствии с Регламентом универсальной торговой платформы «Сбербанк-АСТ». Допускается взимание оператором электронной площадки с победителя аукциона или иных лиц, с которыми заключается договор купли-продажи земельного участка, государственная собственность на который не разграничена,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47C05CD9" w14:textId="77777777" w:rsidR="00233E70" w:rsidRDefault="00233E70" w:rsidP="00233E70">
      <w:pPr>
        <w:pStyle w:val="a4"/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Заявка на участие в аукционе в электронной форме направляется участником оператору электронной площадки.</w:t>
      </w:r>
    </w:p>
    <w:p w14:paraId="39B6D742" w14:textId="77777777" w:rsidR="00233E70" w:rsidRDefault="00233E70" w:rsidP="00233E70">
      <w:pPr>
        <w:pStyle w:val="a4"/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</w:r>
    </w:p>
    <w:p w14:paraId="366CE46E" w14:textId="77777777" w:rsidR="00233E70" w:rsidRDefault="00233E70" w:rsidP="00233E70">
      <w:pPr>
        <w:pStyle w:val="a4"/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14:paraId="0A84278E" w14:textId="77777777" w:rsidR="00233E70" w:rsidRDefault="00233E70" w:rsidP="00233E70">
      <w:pPr>
        <w:pStyle w:val="a4"/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Заявка подается по установленной форме (прилагается) и принимается одновременно с полным комплектом документов, требуемых для участия в аукционе,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14:paraId="0AEE3307" w14:textId="77777777" w:rsidR="00233E70" w:rsidRDefault="00233E70" w:rsidP="00233E70">
      <w:pPr>
        <w:pStyle w:val="a4"/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6F284F1C" w14:textId="77777777" w:rsidR="00233E70" w:rsidRDefault="00233E70" w:rsidP="00233E70">
      <w:pPr>
        <w:pStyle w:val="a4"/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 и опись представленных документов;</w:t>
      </w:r>
    </w:p>
    <w:p w14:paraId="786FCE85" w14:textId="77777777" w:rsidR="00233E70" w:rsidRDefault="00233E70" w:rsidP="00233E70">
      <w:pPr>
        <w:pStyle w:val="a4"/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>2) документ, удостоверяющий личность заявителя (для граждан);</w:t>
      </w:r>
    </w:p>
    <w:p w14:paraId="7452AD23" w14:textId="77777777" w:rsidR="00233E70" w:rsidRPr="003036BF" w:rsidRDefault="00233E70" w:rsidP="00233E70">
      <w:pPr>
        <w:pStyle w:val="a4"/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CF62C6">
        <w:rPr>
          <w:rFonts w:ascii="Times New Roman" w:hAnsi="Times New Roman"/>
          <w:sz w:val="24"/>
          <w:szCs w:val="24"/>
        </w:rPr>
        <w:t xml:space="preserve">3) документ, подтверждающий полномочия представителя заявителя, в случае если с заявкой </w:t>
      </w:r>
      <w:r w:rsidRPr="003036BF">
        <w:rPr>
          <w:rFonts w:ascii="Times New Roman" w:hAnsi="Times New Roman"/>
          <w:sz w:val="24"/>
          <w:szCs w:val="24"/>
        </w:rPr>
        <w:t>обращается представитель заявителя;</w:t>
      </w:r>
    </w:p>
    <w:p w14:paraId="22C91C6A" w14:textId="77777777" w:rsidR="00233E70" w:rsidRPr="003036BF" w:rsidRDefault="00233E70" w:rsidP="00233E70">
      <w:pPr>
        <w:pStyle w:val="a4"/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4) документ, подтверждающий внесение задатка.</w:t>
      </w:r>
    </w:p>
    <w:p w14:paraId="1853DC5C" w14:textId="77777777" w:rsidR="00233E70" w:rsidRPr="003036BF" w:rsidRDefault="00233E70" w:rsidP="00233E70">
      <w:pPr>
        <w:pStyle w:val="a4"/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643984B2" w14:textId="77777777" w:rsidR="00233E70" w:rsidRPr="003036BF" w:rsidRDefault="00233E70" w:rsidP="00233E70">
      <w:pPr>
        <w:pStyle w:val="a4"/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В случае успешного принятия заявки Оператор электронной площадки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</w:t>
      </w:r>
    </w:p>
    <w:p w14:paraId="0DA48140" w14:textId="77777777" w:rsidR="00233E70" w:rsidRPr="003036BF" w:rsidRDefault="00233E70" w:rsidP="00233E70">
      <w:pPr>
        <w:pStyle w:val="a4"/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lastRenderedPageBreak/>
        <w:t>В случае,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14:paraId="7AFF2CE4" w14:textId="77777777" w:rsidR="00233E70" w:rsidRPr="003036BF" w:rsidRDefault="00233E70" w:rsidP="00233E70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b/>
          <w:bCs/>
          <w:sz w:val="24"/>
          <w:szCs w:val="24"/>
        </w:rPr>
        <w:t>Размер и сроки задатка</w:t>
      </w:r>
      <w:r w:rsidRPr="003036BF">
        <w:rPr>
          <w:rFonts w:ascii="Times New Roman" w:hAnsi="Times New Roman"/>
          <w:sz w:val="24"/>
          <w:szCs w:val="24"/>
        </w:rPr>
        <w:t xml:space="preserve">, вносимого претендентами для участия в торгах, составляет 30 % от начальной  стоимости   земельного участка и перечисляется по следующим реквизитам: Банк получателя: Южное ГУ банка России // УФК по Краснодарскому краю г. Краснодар, БИК 010349101, ИНН 2330031890, КПП 233001001, получатель: муниципальное образование </w:t>
      </w:r>
      <w:proofErr w:type="spellStart"/>
      <w:r w:rsidRPr="003036BF">
        <w:rPr>
          <w:rFonts w:ascii="Times New Roman" w:hAnsi="Times New Roman"/>
          <w:sz w:val="24"/>
          <w:szCs w:val="24"/>
        </w:rPr>
        <w:t>Пластуновское</w:t>
      </w:r>
      <w:proofErr w:type="spellEnd"/>
      <w:r w:rsidRPr="003036BF">
        <w:rPr>
          <w:rFonts w:ascii="Times New Roman" w:hAnsi="Times New Roman"/>
          <w:sz w:val="24"/>
          <w:szCs w:val="24"/>
        </w:rPr>
        <w:t xml:space="preserve"> сельское поселение в составе муниципального образования Динской район (Администрация Пластуновского сельского поселения  Динского района,  л/с 05183022820), Казначейский счет 03232643036144221800, </w:t>
      </w:r>
      <w:proofErr w:type="spellStart"/>
      <w:r w:rsidRPr="003036BF">
        <w:rPr>
          <w:rFonts w:ascii="Times New Roman" w:hAnsi="Times New Roman"/>
          <w:sz w:val="24"/>
          <w:szCs w:val="24"/>
        </w:rPr>
        <w:t>кор</w:t>
      </w:r>
      <w:proofErr w:type="spellEnd"/>
      <w:r w:rsidRPr="003036BF">
        <w:rPr>
          <w:rFonts w:ascii="Times New Roman" w:hAnsi="Times New Roman"/>
          <w:sz w:val="24"/>
          <w:szCs w:val="24"/>
        </w:rPr>
        <w:t xml:space="preserve">/счет 40102810945370000010. 353206, </w:t>
      </w:r>
      <w:proofErr w:type="spellStart"/>
      <w:r w:rsidRPr="003036BF">
        <w:rPr>
          <w:rFonts w:ascii="Times New Roman" w:hAnsi="Times New Roman"/>
          <w:sz w:val="24"/>
          <w:szCs w:val="24"/>
        </w:rPr>
        <w:t>ст-ца</w:t>
      </w:r>
      <w:proofErr w:type="spellEnd"/>
      <w:r w:rsidRPr="003036BF">
        <w:rPr>
          <w:rFonts w:ascii="Times New Roman" w:hAnsi="Times New Roman"/>
          <w:sz w:val="24"/>
          <w:szCs w:val="24"/>
        </w:rPr>
        <w:t xml:space="preserve"> Пластуновская, ул. Мира, 26а. В назначении платежа указывается: задаток на участие в торгах, фамилия, имя, отчество, № лота, кадастровый номер земельного участка.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6A3352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 xml:space="preserve">Задаток должен поступить на расчетный счет организатора аукциона до даты рассмотрения заявок, указанной в пункте </w:t>
      </w:r>
      <w:r w:rsidR="00AB793E">
        <w:t>2</w:t>
      </w:r>
      <w:r w:rsidRPr="003036BF">
        <w:t xml:space="preserve"> настоящего Извещения.</w:t>
      </w:r>
    </w:p>
    <w:p w14:paraId="473F9A72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Документом, подтверждающим поступление задатка на счет Продавца, является выписка с этого счета.</w:t>
      </w:r>
    </w:p>
    <w:p w14:paraId="6E14D018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Порядок внесения и возврата задатков утвержден постановлением администрации Пластуновского сельского поселения Динской район от «30» октября 2023 г. № 338.</w:t>
      </w:r>
    </w:p>
    <w:p w14:paraId="2F8009E7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Шаг аукциона 3% от начальной стоимости земельного участка.</w:t>
      </w:r>
    </w:p>
    <w:p w14:paraId="5E08AD05" w14:textId="77777777" w:rsidR="00233E70" w:rsidRPr="003036BF" w:rsidRDefault="00233E70" w:rsidP="00233E70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0DE28B4F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1) непредставление необходимых для участия в аукционе документов или представление недостоверных сведений;</w:t>
      </w:r>
    </w:p>
    <w:p w14:paraId="47071E28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2) не поступление задатка на дату рассмотрения заявок на участие в аукционе;</w:t>
      </w:r>
    </w:p>
    <w:p w14:paraId="771CB0CE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22B7CB98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000A4A55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Решения о допуске или недопуске Заявителя к участию в аукционе в электронной форме принимает аукционная комиссия.</w:t>
      </w:r>
    </w:p>
    <w:p w14:paraId="25D256A1" w14:textId="77777777" w:rsidR="00233E70" w:rsidRPr="003036BF" w:rsidRDefault="00233E70" w:rsidP="00233E70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14:paraId="1152175D" w14:textId="77777777" w:rsidR="00233E70" w:rsidRPr="003036BF" w:rsidRDefault="00233E70" w:rsidP="00233E70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14:paraId="155706BB" w14:textId="77777777" w:rsidR="00233E70" w:rsidRPr="003036BF" w:rsidRDefault="00233E70" w:rsidP="00233E70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b/>
          <w:bCs/>
          <w:sz w:val="24"/>
          <w:szCs w:val="24"/>
        </w:rPr>
        <w:t>Порядок проведения аукциона.</w:t>
      </w:r>
    </w:p>
    <w:p w14:paraId="46A9F366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По результатам аукциона определяется цена продажи земельного участка.</w:t>
      </w:r>
      <w:r w:rsidRPr="003036BF">
        <w:br/>
        <w:t>Процедура аукциона проводится в день и время, указанные в Извещении о проведении аукциона. Время проведения аукциона соответствует местному времени, в котором функционирует электронная площадка, и не должно совпадать со временем проведения профилактических работ на электронной площадке.</w:t>
      </w:r>
    </w:p>
    <w:p w14:paraId="00EB6421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проведении аукциона.</w:t>
      </w:r>
    </w:p>
    <w:p w14:paraId="616CF1D2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Шаг аукциона 3% от начальной стоимости земельного участка.</w:t>
      </w:r>
    </w:p>
    <w:p w14:paraId="2B85E919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4B4C20EC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lastRenderedPageBreak/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4297EA75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590A537C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 w14:paraId="7C3192BC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Со времени начала проведения процедуры аукциона Оператором электронной площадки размещается:</w:t>
      </w:r>
    </w:p>
    <w:p w14:paraId="14D73C92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14:paraId="203B73B3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б) в закрытой части электронной площадки - помимо информации, указанной в открытой части электронной площадки, также предложения о цене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земельного участка.</w:t>
      </w:r>
    </w:p>
    <w:p w14:paraId="23D25885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В течение одного часа со времени начала проведения процедуры аукциона участникам предлагается заявить о покупке земельного участка по начальной цене. В случае если в течение указанного времени:</w:t>
      </w:r>
    </w:p>
    <w:p w14:paraId="579AAC86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цены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14:paraId="63D97216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б)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14:paraId="27FA94EE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При этом программными средствами электронной площадки обеспечивается:</w:t>
      </w:r>
    </w:p>
    <w:p w14:paraId="53302741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14:paraId="795EDCAD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14:paraId="4744C08C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Победителем аукциона признается участник, предложивший наибольшую цену земельного участка.</w:t>
      </w:r>
    </w:p>
    <w:p w14:paraId="339BA3AF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Ход проведения процедуры аукциона фиксируется Оператором электронной площадки в электронном журнале, который направляется Организатору в течение одного часа со времени завершения приема предложений о цене для подведения итогов аукциона путем оформления протокола об итогах аукциона. Протокол об итогах аукциона, содержащий цену земельного участка, предложенную победителем, и удостоверяющий право победителя на заключение договора купли-продажи земельного участка, государственная собственность на который не разграничена, подписывается Организатором в течение одного рабочего дня со дня подписания данного протокола Оператором электронной площадки.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</w:t>
      </w:r>
    </w:p>
    <w:p w14:paraId="74E34ED5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 xml:space="preserve">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</w:t>
      </w:r>
      <w:r w:rsidRPr="003036BF">
        <w:lastRenderedPageBreak/>
        <w:t>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</w:t>
      </w:r>
    </w:p>
    <w:p w14:paraId="4F542E8C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6B8AA3B9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купли-продажи земельного участка, подписанный проект договора купли-продажи земельного участка.</w:t>
      </w:r>
    </w:p>
    <w:p w14:paraId="40B7DB81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686CC1E5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Если договор купли-продажи земельного участка, находящегося в государственной или муниципальной собственности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F576CD2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находящегося в государственной или муниципальной собственности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  <w:r w:rsidRPr="003036BF">
        <w:br/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14:paraId="47F68D14" w14:textId="77777777" w:rsidR="00233E70" w:rsidRPr="003036BF" w:rsidRDefault="00233E70" w:rsidP="00233E70">
      <w:pPr>
        <w:tabs>
          <w:tab w:val="left" w:pos="1276"/>
          <w:tab w:val="left" w:pos="9720"/>
        </w:tabs>
        <w:ind w:right="-1" w:firstLine="851"/>
        <w:jc w:val="both"/>
      </w:pPr>
      <w:r w:rsidRPr="003036BF">
        <w:t>При отказе или уклонении победителя аукциона от заключения в установленный срок договора купли-продажи земельного участка, задаток ему не возвращается, он утрачивает право на заключение указанного договора.</w:t>
      </w:r>
    </w:p>
    <w:p w14:paraId="588F1B78" w14:textId="77777777" w:rsidR="00233E70" w:rsidRPr="003036BF" w:rsidRDefault="00233E70" w:rsidP="00233E70">
      <w:pPr>
        <w:pStyle w:val="a4"/>
        <w:numPr>
          <w:ilvl w:val="0"/>
          <w:numId w:val="1"/>
        </w:numPr>
        <w:tabs>
          <w:tab w:val="left" w:pos="1276"/>
          <w:tab w:val="left" w:pos="972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036BF">
        <w:rPr>
          <w:rFonts w:ascii="Times New Roman" w:hAnsi="Times New Roman"/>
          <w:sz w:val="24"/>
          <w:szCs w:val="24"/>
        </w:rPr>
        <w:t>Решение об отказе в проведении аукциона принимается в случае выявления обстоятельств, предусмотренных законодательством Российской Федерации (п. 8 статьи 39.11 Земельного кодекса Российской Федерации) размещается на официальном сайте </w:t>
      </w:r>
      <w:hyperlink r:id="rId9" w:history="1">
        <w:r w:rsidRPr="003036BF">
          <w:rPr>
            <w:rFonts w:ascii="Times New Roman" w:hAnsi="Times New Roman"/>
            <w:sz w:val="24"/>
            <w:szCs w:val="24"/>
          </w:rPr>
          <w:t>www./torgi/gov/ru</w:t>
        </w:r>
      </w:hyperlink>
      <w:r w:rsidRPr="003036BF">
        <w:rPr>
          <w:rFonts w:ascii="Times New Roman" w:hAnsi="Times New Roman"/>
          <w:sz w:val="24"/>
          <w:szCs w:val="24"/>
        </w:rPr>
        <w:t> организатором аукциона в течение трех дней со дня принятия данного решения. Оператор электронной площадки в течение трех дней со дня принятия решения об отказе в проведении аукциона направляет уведомление участникам аукциона об отказе в проведении аукциона и обеспечивает возврат участникам внесенных задатков.</w:t>
      </w:r>
    </w:p>
    <w:p w14:paraId="051DB752" w14:textId="57486F41" w:rsidR="00233E70" w:rsidRDefault="00233E70" w:rsidP="00233E70">
      <w:pPr>
        <w:tabs>
          <w:tab w:val="left" w:pos="9720"/>
        </w:tabs>
        <w:ind w:right="-1"/>
        <w:jc w:val="both"/>
        <w:rPr>
          <w:b/>
        </w:rPr>
      </w:pPr>
    </w:p>
    <w:p w14:paraId="66CCBBAB" w14:textId="77777777" w:rsidR="00DE0F92" w:rsidRPr="003474CF" w:rsidRDefault="00DE0F92" w:rsidP="00233E70">
      <w:pPr>
        <w:tabs>
          <w:tab w:val="left" w:pos="9720"/>
        </w:tabs>
        <w:ind w:right="-1"/>
        <w:jc w:val="both"/>
        <w:rPr>
          <w:b/>
        </w:rPr>
      </w:pPr>
      <w:bookmarkStart w:id="0" w:name="_GoBack"/>
      <w:bookmarkEnd w:id="0"/>
    </w:p>
    <w:p w14:paraId="600E6768" w14:textId="77777777" w:rsidR="00233E70" w:rsidRDefault="00233E70" w:rsidP="00233E70">
      <w:pPr>
        <w:tabs>
          <w:tab w:val="left" w:pos="7440"/>
        </w:tabs>
        <w:ind w:left="284" w:right="-1"/>
        <w:jc w:val="both"/>
        <w:rPr>
          <w:bCs/>
        </w:rPr>
      </w:pPr>
      <w:r w:rsidRPr="003036BF">
        <w:rPr>
          <w:bCs/>
        </w:rPr>
        <w:t xml:space="preserve">Глава Пластуновского </w:t>
      </w:r>
    </w:p>
    <w:p w14:paraId="23A1D77A" w14:textId="77777777" w:rsidR="00233E70" w:rsidRDefault="00233E70" w:rsidP="00233E70">
      <w:pPr>
        <w:tabs>
          <w:tab w:val="left" w:pos="7440"/>
        </w:tabs>
        <w:ind w:left="284" w:right="-1"/>
        <w:jc w:val="both"/>
        <w:rPr>
          <w:b/>
          <w:sz w:val="20"/>
          <w:szCs w:val="20"/>
        </w:rPr>
        <w:sectPr w:rsidR="00233E70" w:rsidSect="003036BF">
          <w:pgSz w:w="11906" w:h="16838" w:code="9"/>
          <w:pgMar w:top="1134" w:right="850" w:bottom="1134" w:left="1701" w:header="284" w:footer="408" w:gutter="0"/>
          <w:pgNumType w:start="1"/>
          <w:cols w:space="708"/>
          <w:titlePg/>
          <w:docGrid w:linePitch="360"/>
        </w:sectPr>
      </w:pPr>
      <w:r w:rsidRPr="003036BF">
        <w:rPr>
          <w:bCs/>
        </w:rPr>
        <w:t xml:space="preserve">сельского поселения                                                                </w:t>
      </w:r>
      <w:r>
        <w:rPr>
          <w:bCs/>
        </w:rPr>
        <w:t xml:space="preserve">                            </w:t>
      </w:r>
      <w:r w:rsidRPr="003036BF">
        <w:rPr>
          <w:bCs/>
        </w:rPr>
        <w:t>С.К. Олейник</w:t>
      </w:r>
    </w:p>
    <w:p w14:paraId="12D41CDE" w14:textId="77777777" w:rsidR="00233E70" w:rsidRDefault="00233E70" w:rsidP="00233E70">
      <w:pPr>
        <w:pStyle w:val="Standard"/>
        <w:tabs>
          <w:tab w:val="left" w:pos="6521"/>
          <w:tab w:val="right" w:pos="9639"/>
        </w:tabs>
        <w:ind w:left="6237" w:right="-1"/>
        <w:jc w:val="both"/>
      </w:pPr>
      <w:r>
        <w:rPr>
          <w:b/>
          <w:sz w:val="20"/>
          <w:szCs w:val="20"/>
        </w:rPr>
        <w:lastRenderedPageBreak/>
        <w:t>Приложение № 1</w:t>
      </w:r>
    </w:p>
    <w:p w14:paraId="6E64374E" w14:textId="77777777" w:rsidR="00233E70" w:rsidRDefault="00233E70" w:rsidP="00233E70">
      <w:pPr>
        <w:pStyle w:val="Standard"/>
        <w:ind w:left="6237" w:right="-1"/>
        <w:jc w:val="both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14:paraId="15AA9031" w14:textId="77777777" w:rsidR="00233E70" w:rsidRDefault="00233E70" w:rsidP="00233E70">
      <w:pPr>
        <w:pStyle w:val="Standard"/>
        <w:ind w:left="6237" w:right="-1"/>
        <w:jc w:val="both"/>
      </w:pPr>
      <w:r>
        <w:rPr>
          <w:sz w:val="20"/>
          <w:szCs w:val="20"/>
        </w:rPr>
        <w:t>постановлением администрации</w:t>
      </w:r>
    </w:p>
    <w:p w14:paraId="4B6A6E28" w14:textId="77777777" w:rsidR="00233E70" w:rsidRDefault="00233E70" w:rsidP="00233E70">
      <w:pPr>
        <w:pStyle w:val="Standard"/>
        <w:ind w:left="6237" w:right="-1"/>
      </w:pPr>
      <w:r>
        <w:rPr>
          <w:sz w:val="20"/>
          <w:szCs w:val="20"/>
        </w:rPr>
        <w:t>Пластуновского сельского поселения Динского района</w:t>
      </w:r>
    </w:p>
    <w:p w14:paraId="4D10E3E0" w14:textId="77777777" w:rsidR="00233E70" w:rsidRDefault="00233E70" w:rsidP="00233E70">
      <w:pPr>
        <w:pStyle w:val="Standard"/>
        <w:ind w:left="6237" w:right="-1"/>
      </w:pPr>
      <w:r>
        <w:rPr>
          <w:sz w:val="20"/>
          <w:szCs w:val="20"/>
        </w:rPr>
        <w:t>от 30 октября 2023 г. № 338</w:t>
      </w:r>
    </w:p>
    <w:p w14:paraId="1C02DF12" w14:textId="77777777" w:rsidR="00233E70" w:rsidRDefault="00233E70" w:rsidP="00233E70">
      <w:pPr>
        <w:ind w:right="-1"/>
        <w:jc w:val="both"/>
      </w:pPr>
    </w:p>
    <w:p w14:paraId="35346F16" w14:textId="77777777" w:rsidR="00233E70" w:rsidRPr="00DE0F92" w:rsidRDefault="00233E70" w:rsidP="00233E70">
      <w:pPr>
        <w:ind w:right="-1"/>
        <w:jc w:val="center"/>
      </w:pPr>
      <w:r w:rsidRPr="00DE0F92">
        <w:t>ПОРЯДОК</w:t>
      </w:r>
    </w:p>
    <w:p w14:paraId="379665A7" w14:textId="77777777" w:rsidR="00233E70" w:rsidRPr="00DE0F92" w:rsidRDefault="00233E70" w:rsidP="00233E70">
      <w:pPr>
        <w:ind w:right="-1"/>
        <w:jc w:val="center"/>
      </w:pPr>
      <w:r w:rsidRPr="00DE0F92">
        <w:t>внесения и возврата задатков</w:t>
      </w:r>
    </w:p>
    <w:p w14:paraId="1FC67629" w14:textId="77777777" w:rsidR="00233E70" w:rsidRPr="00DE0F92" w:rsidRDefault="00233E70" w:rsidP="00233E70">
      <w:pPr>
        <w:ind w:right="-1"/>
        <w:jc w:val="center"/>
      </w:pPr>
    </w:p>
    <w:p w14:paraId="1BAFC91B" w14:textId="77777777" w:rsidR="00233E70" w:rsidRPr="00DE0F92" w:rsidRDefault="00233E70" w:rsidP="00233E70">
      <w:pPr>
        <w:autoSpaceDE w:val="0"/>
        <w:autoSpaceDN w:val="0"/>
        <w:adjustRightInd w:val="0"/>
        <w:ind w:right="-1" w:firstLine="709"/>
        <w:jc w:val="both"/>
      </w:pPr>
      <w:r w:rsidRPr="00DE0F92">
        <w:t xml:space="preserve">1. Настоящий порядок определяет действия администрации Пластуновского сельского поселения Динского района при организации и проведении электронного аукциона по продаже права на заключение договора купли-продажи земельного участка, находящегося в муниципальной собственности Пластуновского сельского поселения Динского района при внесении и возврате задатков заявителями и участниками такого аукциона. </w:t>
      </w:r>
    </w:p>
    <w:p w14:paraId="41C2CBDA" w14:textId="77777777" w:rsidR="00233E70" w:rsidRPr="00DE0F92" w:rsidRDefault="00233E70" w:rsidP="00233E70">
      <w:pPr>
        <w:autoSpaceDE w:val="0"/>
        <w:autoSpaceDN w:val="0"/>
        <w:adjustRightInd w:val="0"/>
        <w:ind w:right="-1" w:firstLine="709"/>
        <w:jc w:val="both"/>
      </w:pPr>
      <w:r w:rsidRPr="00DE0F92">
        <w:t>2. Заявителю, не допущенному к участию в аукционе, внесенный им задаток возвращается в течение трех рабочих дней со дня оформления протокола рассмотрения заявок на участие в аукционе.</w:t>
      </w:r>
    </w:p>
    <w:p w14:paraId="69134921" w14:textId="77777777" w:rsidR="00233E70" w:rsidRPr="00DE0F92" w:rsidRDefault="00233E70" w:rsidP="00233E70">
      <w:pPr>
        <w:ind w:right="-1" w:firstLine="709"/>
        <w:jc w:val="both"/>
      </w:pPr>
      <w:r w:rsidRPr="00DE0F92">
        <w:t>3. В случае отзыва, принятой оператором электронной площадки, заявки на участие в аукционе до дня окончания срока приема заявок, внесенный задаток возвращается заявителю в течение трех рабочих дней со дня поступления уведомления.</w:t>
      </w:r>
    </w:p>
    <w:p w14:paraId="23E95626" w14:textId="77777777" w:rsidR="00233E70" w:rsidRPr="00DE0F92" w:rsidRDefault="00233E70" w:rsidP="00233E70">
      <w:pPr>
        <w:ind w:right="-1" w:firstLine="709"/>
        <w:jc w:val="both"/>
      </w:pPr>
      <w:r w:rsidRPr="00DE0F92">
        <w:t>4.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14:paraId="499ABD81" w14:textId="77777777" w:rsidR="00233E70" w:rsidRPr="00DE0F92" w:rsidRDefault="00233E70" w:rsidP="00233E70">
      <w:pPr>
        <w:autoSpaceDE w:val="0"/>
        <w:autoSpaceDN w:val="0"/>
        <w:adjustRightInd w:val="0"/>
        <w:ind w:right="-1" w:firstLine="709"/>
        <w:jc w:val="both"/>
      </w:pPr>
      <w:r w:rsidRPr="00DE0F92">
        <w:t>5. Документом, подтверждающим поступление задатка на счет Продавца, является выписка с этого счета.</w:t>
      </w:r>
    </w:p>
    <w:p w14:paraId="5064E590" w14:textId="77777777" w:rsidR="00233E70" w:rsidRPr="00DE0F92" w:rsidRDefault="00233E70" w:rsidP="00233E70">
      <w:pPr>
        <w:ind w:right="-1" w:firstLine="708"/>
        <w:jc w:val="both"/>
      </w:pPr>
      <w:r w:rsidRPr="00DE0F92">
        <w:t xml:space="preserve">6. Задаток подлежит внесению на счёт Продавца по следующим банковским реквизитам: Банк получателя: Южное ГУ банка России // УФК по Краснодарскому краю г. Краснодар, БИК 010349101, ИНН 2330031890, КПП 233001001, получатель: муниципальное образование </w:t>
      </w:r>
      <w:proofErr w:type="spellStart"/>
      <w:r w:rsidRPr="00DE0F92">
        <w:t>Пластуновское</w:t>
      </w:r>
      <w:proofErr w:type="spellEnd"/>
      <w:r w:rsidRPr="00DE0F92">
        <w:t xml:space="preserve"> сельское поселение в составе муниципального образования Динской район (Администрация Пластуновского сельского поселения  Динского района,  л/с 05183022820), Казначейский счет 03232643036144221800, </w:t>
      </w:r>
      <w:proofErr w:type="spellStart"/>
      <w:r w:rsidRPr="00DE0F92">
        <w:t>кор</w:t>
      </w:r>
      <w:proofErr w:type="spellEnd"/>
      <w:r w:rsidRPr="00DE0F92">
        <w:t xml:space="preserve">/счет 40102810945370000010, КБК 00000000000000000510. </w:t>
      </w:r>
      <w:proofErr w:type="gramStart"/>
      <w:r w:rsidRPr="00DE0F92">
        <w:t xml:space="preserve">353206,   </w:t>
      </w:r>
      <w:proofErr w:type="gramEnd"/>
      <w:r w:rsidRPr="00DE0F92">
        <w:t xml:space="preserve">                             </w:t>
      </w:r>
      <w:proofErr w:type="spellStart"/>
      <w:r w:rsidRPr="00DE0F92">
        <w:t>ст-ца</w:t>
      </w:r>
      <w:proofErr w:type="spellEnd"/>
      <w:r w:rsidRPr="00DE0F92">
        <w:t xml:space="preserve"> Пластуновская, ул. Мира, 26а. В назначении платежа указывается: задаток на участие в торгах; фамилия, имя, отчество; № лота; кадастровый номер земельного участка.</w:t>
      </w:r>
    </w:p>
    <w:p w14:paraId="49C7AE23" w14:textId="77777777" w:rsidR="00233E70" w:rsidRPr="00DE0F92" w:rsidRDefault="00233E70" w:rsidP="00233E70">
      <w:pPr>
        <w:autoSpaceDE w:val="0"/>
        <w:autoSpaceDN w:val="0"/>
        <w:adjustRightInd w:val="0"/>
        <w:ind w:right="-1" w:firstLine="709"/>
        <w:jc w:val="both"/>
      </w:pPr>
      <w:r w:rsidRPr="00DE0F92">
        <w:t xml:space="preserve">7. Задаток должен поступить на счет Продавца до даты рассмотрения заявок. </w:t>
      </w:r>
    </w:p>
    <w:p w14:paraId="0C7052FA" w14:textId="77777777" w:rsidR="00233E70" w:rsidRPr="00DE0F92" w:rsidRDefault="00233E70" w:rsidP="00233E70">
      <w:pPr>
        <w:autoSpaceDE w:val="0"/>
        <w:autoSpaceDN w:val="0"/>
        <w:adjustRightInd w:val="0"/>
        <w:ind w:right="-1" w:firstLine="709"/>
        <w:jc w:val="both"/>
      </w:pPr>
      <w:r w:rsidRPr="00DE0F92">
        <w:t>8. Документом, подтверждающим поступление задатка на счет Продавца, является выписка с этого счета.</w:t>
      </w:r>
    </w:p>
    <w:p w14:paraId="4C2C07A1" w14:textId="77777777" w:rsidR="00233E70" w:rsidRPr="00DE0F92" w:rsidRDefault="00233E70" w:rsidP="00233E70">
      <w:pPr>
        <w:autoSpaceDE w:val="0"/>
        <w:autoSpaceDN w:val="0"/>
        <w:adjustRightInd w:val="0"/>
        <w:ind w:right="-1" w:firstLine="709"/>
        <w:jc w:val="both"/>
      </w:pPr>
      <w:r w:rsidRPr="00DE0F92">
        <w:t>9. Представление документов, подтверждающих внесение задатка, признается заключением соглашения о задатке.</w:t>
      </w:r>
    </w:p>
    <w:p w14:paraId="502D77EA" w14:textId="77777777" w:rsidR="00233E70" w:rsidRPr="00DE0F92" w:rsidRDefault="00233E70" w:rsidP="00233E70">
      <w:pPr>
        <w:autoSpaceDE w:val="0"/>
        <w:autoSpaceDN w:val="0"/>
        <w:adjustRightInd w:val="0"/>
        <w:ind w:right="-1" w:firstLine="709"/>
        <w:jc w:val="both"/>
      </w:pPr>
      <w:r w:rsidRPr="00DE0F92">
        <w:t xml:space="preserve">10.  В случае, если участник аукциона не подключился к торговой сессии или покинул торговую сессию во время проведения аукциона, организатор аукциона не возвращает оплаченный задаток участнику аукциона.        </w:t>
      </w:r>
    </w:p>
    <w:p w14:paraId="7B5E3055" w14:textId="77777777" w:rsidR="00233E70" w:rsidRDefault="00233E70" w:rsidP="00233E70">
      <w:pPr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</w:p>
    <w:p w14:paraId="21AB4A10" w14:textId="77777777" w:rsidR="00DE0F92" w:rsidRDefault="00DE0F92" w:rsidP="00233E70">
      <w:pPr>
        <w:pStyle w:val="Standard"/>
        <w:tabs>
          <w:tab w:val="left" w:pos="6521"/>
          <w:tab w:val="right" w:pos="9639"/>
        </w:tabs>
        <w:ind w:left="6237" w:right="-1"/>
        <w:rPr>
          <w:b/>
          <w:sz w:val="20"/>
          <w:szCs w:val="20"/>
        </w:rPr>
        <w:sectPr w:rsidR="00DE0F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713565" w14:textId="3E38BCAF" w:rsidR="00233E70" w:rsidRDefault="00233E70" w:rsidP="00233E70">
      <w:pPr>
        <w:pStyle w:val="Standard"/>
        <w:tabs>
          <w:tab w:val="left" w:pos="6521"/>
          <w:tab w:val="right" w:pos="9639"/>
        </w:tabs>
        <w:ind w:left="6237" w:right="-1"/>
      </w:pPr>
      <w:r>
        <w:rPr>
          <w:b/>
          <w:sz w:val="20"/>
          <w:szCs w:val="20"/>
        </w:rPr>
        <w:lastRenderedPageBreak/>
        <w:t>Приложение № 2</w:t>
      </w:r>
    </w:p>
    <w:p w14:paraId="7D1A6218" w14:textId="77777777" w:rsidR="00233E70" w:rsidRDefault="00233E70" w:rsidP="00233E70">
      <w:pPr>
        <w:pStyle w:val="Standard"/>
        <w:ind w:left="6237" w:right="-1"/>
        <w:jc w:val="both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14:paraId="78321CF7" w14:textId="77777777" w:rsidR="00233E70" w:rsidRDefault="00233E70" w:rsidP="00233E70">
      <w:pPr>
        <w:pStyle w:val="Standard"/>
        <w:ind w:left="6237" w:right="-1"/>
        <w:jc w:val="both"/>
      </w:pPr>
      <w:r>
        <w:rPr>
          <w:sz w:val="20"/>
          <w:szCs w:val="20"/>
        </w:rPr>
        <w:t>постановлением администрации</w:t>
      </w:r>
    </w:p>
    <w:p w14:paraId="358E1F73" w14:textId="77777777" w:rsidR="00233E70" w:rsidRDefault="00233E70" w:rsidP="00233E70">
      <w:pPr>
        <w:pStyle w:val="Standard"/>
        <w:ind w:left="6237" w:right="-1"/>
      </w:pPr>
      <w:r>
        <w:rPr>
          <w:sz w:val="20"/>
          <w:szCs w:val="20"/>
        </w:rPr>
        <w:t>Пластуновского сельского поселения Динского района</w:t>
      </w:r>
    </w:p>
    <w:p w14:paraId="28595206" w14:textId="77777777" w:rsidR="00233E70" w:rsidRDefault="00233E70" w:rsidP="00233E70">
      <w:pPr>
        <w:pStyle w:val="Standard"/>
        <w:ind w:left="6237" w:right="-1"/>
      </w:pPr>
      <w:r>
        <w:rPr>
          <w:sz w:val="20"/>
          <w:szCs w:val="20"/>
        </w:rPr>
        <w:t>от 30 октября 2023 г. № 338</w:t>
      </w:r>
    </w:p>
    <w:p w14:paraId="05AC8274" w14:textId="77777777" w:rsidR="00233E70" w:rsidRDefault="00233E70" w:rsidP="00233E70">
      <w:pPr>
        <w:ind w:right="-1"/>
        <w:jc w:val="both"/>
      </w:pPr>
    </w:p>
    <w:p w14:paraId="4615608D" w14:textId="77777777" w:rsidR="00233E70" w:rsidRPr="00D33BE7" w:rsidRDefault="00233E70" w:rsidP="00233E70">
      <w:pPr>
        <w:autoSpaceDE w:val="0"/>
        <w:ind w:right="-1"/>
        <w:jc w:val="right"/>
        <w:rPr>
          <w:sz w:val="16"/>
          <w:szCs w:val="16"/>
          <w:lang w:eastAsia="zh-CN"/>
        </w:rPr>
      </w:pPr>
      <w:r w:rsidRPr="00D33BE7">
        <w:rPr>
          <w:sz w:val="16"/>
          <w:szCs w:val="16"/>
          <w:lang w:eastAsia="zh-CN"/>
        </w:rPr>
        <w:t>____</w:t>
      </w:r>
      <w:r>
        <w:rPr>
          <w:sz w:val="16"/>
          <w:szCs w:val="16"/>
          <w:lang w:eastAsia="zh-CN"/>
        </w:rPr>
        <w:t>_</w:t>
      </w:r>
      <w:r w:rsidRPr="00D33BE7">
        <w:rPr>
          <w:sz w:val="16"/>
          <w:szCs w:val="16"/>
          <w:lang w:eastAsia="zh-CN"/>
        </w:rPr>
        <w:t>______________________________________________________</w:t>
      </w:r>
    </w:p>
    <w:p w14:paraId="3D25D4D8" w14:textId="77777777" w:rsidR="00233E70" w:rsidRPr="00D33BE7" w:rsidRDefault="00233E70" w:rsidP="00233E70">
      <w:pPr>
        <w:autoSpaceDE w:val="0"/>
        <w:ind w:right="-1"/>
        <w:jc w:val="right"/>
        <w:rPr>
          <w:sz w:val="16"/>
          <w:szCs w:val="16"/>
          <w:lang w:eastAsia="zh-CN"/>
        </w:rPr>
      </w:pPr>
      <w:r w:rsidRPr="00D33BE7">
        <w:rPr>
          <w:sz w:val="16"/>
          <w:szCs w:val="16"/>
          <w:lang w:eastAsia="zh-CN"/>
        </w:rPr>
        <w:t>Указывается номер телефона, адрес электронной почты заявителя</w:t>
      </w:r>
    </w:p>
    <w:p w14:paraId="6F633137" w14:textId="77777777" w:rsidR="00233E70" w:rsidRPr="00D33BE7" w:rsidRDefault="00233E70" w:rsidP="00233E70">
      <w:pPr>
        <w:autoSpaceDE w:val="0"/>
        <w:ind w:right="-1"/>
        <w:jc w:val="right"/>
        <w:rPr>
          <w:sz w:val="16"/>
          <w:szCs w:val="16"/>
          <w:lang w:eastAsia="zh-CN"/>
        </w:rPr>
      </w:pPr>
    </w:p>
    <w:p w14:paraId="4B640783" w14:textId="77777777" w:rsidR="00233E70" w:rsidRPr="00D33BE7" w:rsidRDefault="00233E70" w:rsidP="00233E70">
      <w:pPr>
        <w:autoSpaceDE w:val="0"/>
        <w:ind w:right="-1"/>
        <w:jc w:val="right"/>
        <w:rPr>
          <w:rFonts w:ascii="Arial" w:hAnsi="Arial" w:cs="Arial"/>
          <w:sz w:val="16"/>
          <w:szCs w:val="16"/>
          <w:lang w:eastAsia="zh-CN"/>
        </w:rPr>
      </w:pPr>
    </w:p>
    <w:p w14:paraId="5781023B" w14:textId="77777777" w:rsidR="00233E70" w:rsidRPr="00D33BE7" w:rsidRDefault="00233E70" w:rsidP="00233E70">
      <w:pPr>
        <w:autoSpaceDE w:val="0"/>
        <w:ind w:right="-1"/>
        <w:rPr>
          <w:rFonts w:ascii="Arial" w:hAnsi="Arial" w:cs="Arial"/>
          <w:sz w:val="16"/>
          <w:szCs w:val="16"/>
          <w:lang w:eastAsia="zh-CN"/>
        </w:rPr>
      </w:pPr>
    </w:p>
    <w:p w14:paraId="0B3F82E1" w14:textId="77777777" w:rsidR="00233E70" w:rsidRDefault="00233E70" w:rsidP="00233E70">
      <w:pPr>
        <w:keepNext/>
        <w:tabs>
          <w:tab w:val="left" w:pos="708"/>
        </w:tabs>
        <w:ind w:right="-1"/>
        <w:jc w:val="center"/>
        <w:outlineLvl w:val="2"/>
        <w:rPr>
          <w:kern w:val="2"/>
        </w:rPr>
      </w:pPr>
      <w:r w:rsidRPr="00D33BE7">
        <w:rPr>
          <w:kern w:val="2"/>
        </w:rPr>
        <w:t>ЗАЯВКА НА УЧАСТИЕ В АУКЦИОНЕ</w:t>
      </w:r>
    </w:p>
    <w:p w14:paraId="1E8CA55E" w14:textId="77777777" w:rsidR="00233E70" w:rsidRPr="00D33BE7" w:rsidRDefault="00233E70" w:rsidP="00233E70">
      <w:pPr>
        <w:keepNext/>
        <w:tabs>
          <w:tab w:val="left" w:pos="708"/>
        </w:tabs>
        <w:ind w:right="-1"/>
        <w:jc w:val="center"/>
        <w:outlineLvl w:val="2"/>
        <w:rPr>
          <w:kern w:val="2"/>
        </w:rPr>
      </w:pPr>
    </w:p>
    <w:p w14:paraId="14B0C066" w14:textId="77777777" w:rsidR="00233E70" w:rsidRPr="00D33BE7" w:rsidRDefault="00233E70" w:rsidP="00233E70">
      <w:pPr>
        <w:ind w:right="-1"/>
        <w:jc w:val="both"/>
        <w:rPr>
          <w:kern w:val="2"/>
        </w:rPr>
      </w:pPr>
      <w:r w:rsidRPr="00D33BE7">
        <w:rPr>
          <w:kern w:val="2"/>
        </w:rPr>
        <w:t>(заполняется заявителем (его полномочным представителем))</w:t>
      </w:r>
    </w:p>
    <w:p w14:paraId="5BD1B3D6" w14:textId="77777777" w:rsidR="00233E70" w:rsidRPr="00D33BE7" w:rsidRDefault="00233E70" w:rsidP="00233E70">
      <w:pPr>
        <w:ind w:right="-1"/>
        <w:rPr>
          <w:kern w:val="2"/>
        </w:rPr>
      </w:pPr>
      <w:r w:rsidRPr="00B74C0C">
        <w:rPr>
          <w:kern w:val="2"/>
        </w:rPr>
        <w:t>Ф.И.О./Наименование заявителя</w:t>
      </w:r>
    </w:p>
    <w:p w14:paraId="16ED0E15" w14:textId="77777777" w:rsidR="00233E70" w:rsidRPr="00D33BE7" w:rsidRDefault="00233E70" w:rsidP="00233E70">
      <w:pPr>
        <w:ind w:right="-1"/>
        <w:rPr>
          <w:kern w:val="2"/>
        </w:rPr>
      </w:pPr>
      <w:r w:rsidRPr="00D33BE7">
        <w:rPr>
          <w:kern w:val="2"/>
        </w:rPr>
        <w:t>___________________________________________________________</w:t>
      </w:r>
      <w:r>
        <w:rPr>
          <w:kern w:val="2"/>
        </w:rPr>
        <w:t>____</w:t>
      </w:r>
      <w:r w:rsidRPr="00D33BE7">
        <w:rPr>
          <w:kern w:val="2"/>
        </w:rPr>
        <w:t>______________</w:t>
      </w:r>
    </w:p>
    <w:p w14:paraId="1F420057" w14:textId="77777777" w:rsidR="00233E70" w:rsidRPr="00D33BE7" w:rsidRDefault="00233E70" w:rsidP="00233E70">
      <w:pPr>
        <w:ind w:right="-1"/>
        <w:jc w:val="center"/>
        <w:rPr>
          <w:kern w:val="2"/>
          <w:sz w:val="22"/>
        </w:rPr>
      </w:pPr>
      <w:r w:rsidRPr="00D33BE7">
        <w:rPr>
          <w:kern w:val="2"/>
          <w:sz w:val="22"/>
        </w:rPr>
        <w:t>(</w:t>
      </w:r>
      <w:r>
        <w:rPr>
          <w:kern w:val="2"/>
          <w:sz w:val="22"/>
        </w:rPr>
        <w:t xml:space="preserve">для физических лиц и </w:t>
      </w:r>
      <w:r w:rsidRPr="00D33BE7">
        <w:rPr>
          <w:kern w:val="2"/>
          <w:sz w:val="22"/>
        </w:rPr>
        <w:t>индивидуальны</w:t>
      </w:r>
      <w:r>
        <w:rPr>
          <w:kern w:val="2"/>
          <w:sz w:val="22"/>
        </w:rPr>
        <w:t>х</w:t>
      </w:r>
      <w:r w:rsidRPr="00D33BE7">
        <w:rPr>
          <w:kern w:val="2"/>
          <w:sz w:val="22"/>
        </w:rPr>
        <w:t xml:space="preserve"> предпринимателе</w:t>
      </w:r>
      <w:r>
        <w:rPr>
          <w:kern w:val="2"/>
          <w:sz w:val="22"/>
        </w:rPr>
        <w:t>й</w:t>
      </w:r>
      <w:r w:rsidRPr="00D33BE7">
        <w:rPr>
          <w:kern w:val="2"/>
          <w:sz w:val="22"/>
        </w:rPr>
        <w:t>)</w:t>
      </w:r>
    </w:p>
    <w:p w14:paraId="4213D2BC" w14:textId="77777777" w:rsidR="00233E70" w:rsidRPr="00D33BE7" w:rsidRDefault="00233E70" w:rsidP="00233E70">
      <w:pPr>
        <w:ind w:right="-1"/>
        <w:jc w:val="both"/>
        <w:rPr>
          <w:kern w:val="2"/>
        </w:rPr>
      </w:pPr>
      <w:r w:rsidRPr="00D33BE7">
        <w:rPr>
          <w:kern w:val="2"/>
        </w:rPr>
        <w:t>Наличие регистрации в качестве индивидуального предпринимателя___</w:t>
      </w:r>
      <w:r>
        <w:rPr>
          <w:kern w:val="2"/>
        </w:rPr>
        <w:t>___________</w:t>
      </w:r>
      <w:r w:rsidRPr="00D33BE7">
        <w:rPr>
          <w:kern w:val="2"/>
        </w:rPr>
        <w:t>_____</w:t>
      </w:r>
    </w:p>
    <w:p w14:paraId="0D885AEE" w14:textId="77777777" w:rsidR="00233E70" w:rsidRPr="00D33BE7" w:rsidRDefault="00233E70" w:rsidP="00233E70">
      <w:pPr>
        <w:ind w:right="-1"/>
        <w:jc w:val="both"/>
        <w:rPr>
          <w:kern w:val="2"/>
        </w:rPr>
      </w:pPr>
      <w:r w:rsidRPr="00D33BE7">
        <w:rPr>
          <w:kern w:val="2"/>
        </w:rPr>
        <w:t>____________________________________________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</w:t>
      </w:r>
    </w:p>
    <w:p w14:paraId="43150DC4" w14:textId="77777777" w:rsidR="00233E70" w:rsidRPr="00D33BE7" w:rsidRDefault="00233E70" w:rsidP="00233E70">
      <w:pPr>
        <w:ind w:right="-1"/>
        <w:jc w:val="both"/>
        <w:rPr>
          <w:kern w:val="2"/>
        </w:rPr>
      </w:pPr>
      <w:r w:rsidRPr="00D33BE7">
        <w:rPr>
          <w:kern w:val="2"/>
        </w:rPr>
        <w:t>свидетельство серия ______________№ ______________ от _____</w:t>
      </w:r>
      <w:r>
        <w:rPr>
          <w:kern w:val="2"/>
        </w:rPr>
        <w:t>______________</w:t>
      </w:r>
      <w:r w:rsidRPr="00D33BE7">
        <w:rPr>
          <w:kern w:val="2"/>
        </w:rPr>
        <w:t xml:space="preserve">_______, </w:t>
      </w:r>
    </w:p>
    <w:p w14:paraId="19BDDF9D" w14:textId="77777777" w:rsidR="00233E70" w:rsidRPr="00D33BE7" w:rsidRDefault="00233E70" w:rsidP="00233E70">
      <w:pPr>
        <w:ind w:right="-1"/>
        <w:jc w:val="both"/>
        <w:rPr>
          <w:kern w:val="2"/>
        </w:rPr>
      </w:pPr>
      <w:r w:rsidRPr="00D33BE7">
        <w:rPr>
          <w:kern w:val="2"/>
        </w:rPr>
        <w:t>ОГРНИП__________________________________</w:t>
      </w:r>
      <w:r>
        <w:rPr>
          <w:kern w:val="2"/>
        </w:rPr>
        <w:t>___________________________</w:t>
      </w:r>
      <w:r w:rsidRPr="00D33BE7">
        <w:rPr>
          <w:kern w:val="2"/>
        </w:rPr>
        <w:t xml:space="preserve">________ </w:t>
      </w:r>
    </w:p>
    <w:p w14:paraId="2438417C" w14:textId="77777777" w:rsidR="00233E70" w:rsidRPr="00D33BE7" w:rsidRDefault="00233E70" w:rsidP="00233E70">
      <w:pPr>
        <w:ind w:right="-1"/>
        <w:jc w:val="both"/>
        <w:rPr>
          <w:kern w:val="2"/>
        </w:rPr>
      </w:pPr>
      <w:r w:rsidRPr="00D33BE7">
        <w:rPr>
          <w:kern w:val="2"/>
        </w:rPr>
        <w:t xml:space="preserve">Документ, удостоверяющий личность: </w:t>
      </w:r>
    </w:p>
    <w:tbl>
      <w:tblPr>
        <w:tblW w:w="93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1841"/>
        <w:gridCol w:w="271"/>
        <w:gridCol w:w="1625"/>
        <w:gridCol w:w="1135"/>
        <w:gridCol w:w="387"/>
        <w:gridCol w:w="315"/>
        <w:gridCol w:w="844"/>
        <w:gridCol w:w="216"/>
        <w:gridCol w:w="1948"/>
      </w:tblGrid>
      <w:tr w:rsidR="00233E70" w:rsidRPr="00D33BE7" w14:paraId="597A427D" w14:textId="77777777" w:rsidTr="00EC4B93">
        <w:trPr>
          <w:cantSplit/>
          <w:trHeight w:val="263"/>
        </w:trPr>
        <w:tc>
          <w:tcPr>
            <w:tcW w:w="759" w:type="dxa"/>
            <w:vAlign w:val="bottom"/>
            <w:hideMark/>
          </w:tcPr>
          <w:p w14:paraId="1D34F569" w14:textId="77777777" w:rsidR="00233E70" w:rsidRPr="00D33BE7" w:rsidRDefault="00233E70" w:rsidP="00233E70">
            <w:pPr>
              <w:ind w:right="-1"/>
              <w:jc w:val="both"/>
              <w:rPr>
                <w:kern w:val="2"/>
              </w:rPr>
            </w:pPr>
            <w:r w:rsidRPr="00D33BE7">
              <w:rPr>
                <w:kern w:val="2"/>
              </w:rPr>
              <w:t>серия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3B77BF0" w14:textId="77777777" w:rsidR="00233E70" w:rsidRPr="00D33BE7" w:rsidRDefault="00233E70" w:rsidP="00233E70">
            <w:pPr>
              <w:snapToGrid w:val="0"/>
              <w:ind w:right="-1"/>
              <w:jc w:val="both"/>
              <w:rPr>
                <w:kern w:val="2"/>
              </w:rPr>
            </w:pPr>
          </w:p>
        </w:tc>
        <w:tc>
          <w:tcPr>
            <w:tcW w:w="271" w:type="dxa"/>
            <w:vAlign w:val="bottom"/>
            <w:hideMark/>
          </w:tcPr>
          <w:p w14:paraId="011A61E9" w14:textId="77777777" w:rsidR="00233E70" w:rsidRPr="00D33BE7" w:rsidRDefault="00233E70" w:rsidP="00233E70">
            <w:pPr>
              <w:ind w:right="-1"/>
              <w:jc w:val="both"/>
              <w:rPr>
                <w:kern w:val="2"/>
              </w:rPr>
            </w:pPr>
            <w:r w:rsidRPr="00D33BE7">
              <w:rPr>
                <w:kern w:val="2"/>
              </w:rPr>
              <w:t>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2AD234" w14:textId="77777777" w:rsidR="00233E70" w:rsidRPr="00D33BE7" w:rsidRDefault="00233E70" w:rsidP="00233E70">
            <w:pPr>
              <w:snapToGrid w:val="0"/>
              <w:ind w:right="-1"/>
              <w:jc w:val="both"/>
              <w:rPr>
                <w:kern w:val="2"/>
              </w:rPr>
            </w:pPr>
          </w:p>
        </w:tc>
        <w:tc>
          <w:tcPr>
            <w:tcW w:w="1135" w:type="dxa"/>
            <w:vAlign w:val="bottom"/>
            <w:hideMark/>
          </w:tcPr>
          <w:p w14:paraId="41CEF553" w14:textId="77777777" w:rsidR="00233E70" w:rsidRPr="00D33BE7" w:rsidRDefault="00233E70" w:rsidP="00233E70">
            <w:pPr>
              <w:ind w:right="-1"/>
              <w:jc w:val="both"/>
              <w:rPr>
                <w:kern w:val="2"/>
              </w:rPr>
            </w:pPr>
            <w:r w:rsidRPr="00D33BE7">
              <w:rPr>
                <w:kern w:val="2"/>
              </w:rPr>
              <w:t xml:space="preserve"> выдан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BA64DD7" w14:textId="77777777" w:rsidR="00233E70" w:rsidRPr="00D33BE7" w:rsidRDefault="00233E70" w:rsidP="00233E70">
            <w:pPr>
              <w:snapToGrid w:val="0"/>
              <w:ind w:right="-1"/>
              <w:jc w:val="both"/>
              <w:rPr>
                <w:kern w:val="2"/>
              </w:rPr>
            </w:pPr>
          </w:p>
        </w:tc>
        <w:tc>
          <w:tcPr>
            <w:tcW w:w="315" w:type="dxa"/>
            <w:vAlign w:val="bottom"/>
            <w:hideMark/>
          </w:tcPr>
          <w:p w14:paraId="7604FF07" w14:textId="77777777" w:rsidR="00233E70" w:rsidRPr="00D33BE7" w:rsidRDefault="00233E70" w:rsidP="00233E70">
            <w:pPr>
              <w:ind w:right="-1"/>
              <w:jc w:val="both"/>
              <w:rPr>
                <w:kern w:val="2"/>
              </w:rPr>
            </w:pPr>
            <w:r w:rsidRPr="00D33BE7">
              <w:rPr>
                <w:kern w:val="2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B8AC26" w14:textId="77777777" w:rsidR="00233E70" w:rsidRPr="00D33BE7" w:rsidRDefault="00233E70" w:rsidP="00233E70">
            <w:pPr>
              <w:snapToGrid w:val="0"/>
              <w:ind w:right="-1"/>
              <w:jc w:val="both"/>
              <w:rPr>
                <w:kern w:val="2"/>
              </w:rPr>
            </w:pPr>
          </w:p>
        </w:tc>
        <w:tc>
          <w:tcPr>
            <w:tcW w:w="216" w:type="dxa"/>
            <w:vAlign w:val="bottom"/>
          </w:tcPr>
          <w:p w14:paraId="1FB10A58" w14:textId="77777777" w:rsidR="00233E70" w:rsidRPr="00D33BE7" w:rsidRDefault="00233E70" w:rsidP="00233E70">
            <w:pPr>
              <w:snapToGrid w:val="0"/>
              <w:ind w:right="-1"/>
              <w:jc w:val="both"/>
              <w:rPr>
                <w:kern w:val="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E691F5" w14:textId="77777777" w:rsidR="00233E70" w:rsidRPr="00D33BE7" w:rsidRDefault="00233E70" w:rsidP="00233E70">
            <w:pPr>
              <w:snapToGrid w:val="0"/>
              <w:ind w:right="-1"/>
              <w:jc w:val="both"/>
              <w:rPr>
                <w:kern w:val="2"/>
              </w:rPr>
            </w:pPr>
          </w:p>
        </w:tc>
      </w:tr>
    </w:tbl>
    <w:p w14:paraId="4255911F" w14:textId="77777777" w:rsidR="00233E70" w:rsidRPr="00D33BE7" w:rsidRDefault="00233E70" w:rsidP="00233E70">
      <w:pPr>
        <w:tabs>
          <w:tab w:val="left" w:pos="9638"/>
        </w:tabs>
        <w:ind w:right="-1"/>
        <w:jc w:val="both"/>
        <w:rPr>
          <w:kern w:val="2"/>
        </w:rPr>
      </w:pPr>
      <w:r w:rsidRPr="00D33BE7">
        <w:rPr>
          <w:kern w:val="2"/>
        </w:rPr>
        <w:t>______</w:t>
      </w:r>
      <w:r>
        <w:rPr>
          <w:kern w:val="2"/>
        </w:rPr>
        <w:t>____________</w:t>
      </w:r>
      <w:r w:rsidRPr="00D33BE7">
        <w:rPr>
          <w:kern w:val="2"/>
        </w:rPr>
        <w:t>___________________________________________________________</w:t>
      </w:r>
    </w:p>
    <w:p w14:paraId="67AD38B0" w14:textId="77777777" w:rsidR="00233E70" w:rsidRPr="00D33BE7" w:rsidRDefault="00233E70" w:rsidP="00233E70">
      <w:pPr>
        <w:tabs>
          <w:tab w:val="left" w:pos="9638"/>
        </w:tabs>
        <w:ind w:right="-1"/>
        <w:jc w:val="both"/>
        <w:rPr>
          <w:kern w:val="2"/>
        </w:rPr>
      </w:pPr>
      <w:r w:rsidRPr="00D33BE7">
        <w:rPr>
          <w:kern w:val="2"/>
        </w:rPr>
        <w:t>Адрес______________________________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______________________________</w:t>
      </w:r>
    </w:p>
    <w:p w14:paraId="7B649D63" w14:textId="77777777" w:rsidR="00233E70" w:rsidRPr="00D33BE7" w:rsidRDefault="00233E70" w:rsidP="00233E7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Место жительства</w:t>
      </w:r>
      <w:r>
        <w:rPr>
          <w:kern w:val="2"/>
        </w:rPr>
        <w:t xml:space="preserve"> </w:t>
      </w:r>
      <w:r w:rsidRPr="00D33BE7">
        <w:rPr>
          <w:kern w:val="2"/>
        </w:rPr>
        <w:t>/</w:t>
      </w:r>
      <w:r>
        <w:rPr>
          <w:kern w:val="2"/>
        </w:rPr>
        <w:t xml:space="preserve"> </w:t>
      </w:r>
      <w:r w:rsidRPr="00D33BE7">
        <w:rPr>
          <w:kern w:val="2"/>
        </w:rPr>
        <w:t xml:space="preserve">Место нахождения претендента  </w:t>
      </w:r>
    </w:p>
    <w:p w14:paraId="5DF6DCEB" w14:textId="77777777" w:rsidR="00233E70" w:rsidRDefault="00233E70" w:rsidP="00233E7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_______________________________________________________________________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</w:t>
      </w:r>
      <w:r>
        <w:rPr>
          <w:kern w:val="2"/>
        </w:rPr>
        <w:t xml:space="preserve"> </w:t>
      </w:r>
    </w:p>
    <w:p w14:paraId="62860A3F" w14:textId="77777777" w:rsidR="00233E70" w:rsidRDefault="00233E70" w:rsidP="00233E70">
      <w:pPr>
        <w:tabs>
          <w:tab w:val="left" w:pos="8987"/>
        </w:tabs>
        <w:ind w:right="-1"/>
        <w:rPr>
          <w:kern w:val="2"/>
        </w:rPr>
      </w:pPr>
    </w:p>
    <w:p w14:paraId="4B43FBC9" w14:textId="77777777" w:rsidR="00233E70" w:rsidRPr="00D33BE7" w:rsidRDefault="00233E70" w:rsidP="00233E7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Банковские реквизиты заявителя для возврата денежных средств (задатка):</w:t>
      </w:r>
    </w:p>
    <w:p w14:paraId="0A1F3340" w14:textId="77777777" w:rsidR="00233E70" w:rsidRPr="00D33BE7" w:rsidRDefault="00233E70" w:rsidP="00233E7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Ф.И.О./</w:t>
      </w:r>
      <w:r>
        <w:rPr>
          <w:kern w:val="2"/>
        </w:rPr>
        <w:t xml:space="preserve"> </w:t>
      </w:r>
      <w:r w:rsidRPr="00D33BE7">
        <w:rPr>
          <w:kern w:val="2"/>
        </w:rPr>
        <w:t>Наименование владельца счета:</w:t>
      </w:r>
      <w:r>
        <w:rPr>
          <w:kern w:val="2"/>
        </w:rPr>
        <w:t xml:space="preserve"> </w:t>
      </w:r>
      <w:r w:rsidRPr="00D33BE7">
        <w:rPr>
          <w:kern w:val="2"/>
        </w:rPr>
        <w:t>___</w:t>
      </w:r>
      <w:r>
        <w:rPr>
          <w:kern w:val="2"/>
        </w:rPr>
        <w:t>___________</w:t>
      </w:r>
      <w:r w:rsidRPr="00D33BE7">
        <w:rPr>
          <w:kern w:val="2"/>
        </w:rPr>
        <w:t>_____________________________</w:t>
      </w:r>
    </w:p>
    <w:p w14:paraId="69FDE0EF" w14:textId="77777777" w:rsidR="00233E70" w:rsidRPr="00D33BE7" w:rsidRDefault="00233E70" w:rsidP="00233E7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</w:t>
      </w:r>
    </w:p>
    <w:p w14:paraId="4BAB23FD" w14:textId="77777777" w:rsidR="00233E70" w:rsidRPr="00D33BE7" w:rsidRDefault="00233E70" w:rsidP="00233E7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расчетный (лицевой) счет № __________________</w:t>
      </w:r>
      <w:r>
        <w:rPr>
          <w:kern w:val="2"/>
        </w:rPr>
        <w:t>__</w:t>
      </w:r>
      <w:r w:rsidRPr="00D33BE7">
        <w:rPr>
          <w:kern w:val="2"/>
        </w:rPr>
        <w:t>_________________________________</w:t>
      </w:r>
    </w:p>
    <w:p w14:paraId="7F9081B7" w14:textId="77777777" w:rsidR="00233E70" w:rsidRPr="00D33BE7" w:rsidRDefault="00233E70" w:rsidP="00233E7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в_______________________________________________________________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____________</w:t>
      </w:r>
    </w:p>
    <w:p w14:paraId="65CD3D64" w14:textId="77777777" w:rsidR="00233E70" w:rsidRPr="00D33BE7" w:rsidRDefault="00233E70" w:rsidP="00233E7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корр. счет № _____________________________БИК_______________ИНН____</w:t>
      </w:r>
      <w:r>
        <w:rPr>
          <w:kern w:val="2"/>
        </w:rPr>
        <w:t>___</w:t>
      </w:r>
      <w:r w:rsidRPr="00D33BE7">
        <w:rPr>
          <w:kern w:val="2"/>
        </w:rPr>
        <w:t>_______</w:t>
      </w:r>
    </w:p>
    <w:p w14:paraId="0DB92589" w14:textId="77777777" w:rsidR="00233E70" w:rsidRPr="00D33BE7" w:rsidRDefault="00233E70" w:rsidP="00233E7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____________________________________</w:t>
      </w:r>
    </w:p>
    <w:p w14:paraId="12E1A415" w14:textId="77777777" w:rsidR="00233E70" w:rsidRPr="00D33BE7" w:rsidRDefault="00233E70" w:rsidP="00233E70">
      <w:pPr>
        <w:tabs>
          <w:tab w:val="left" w:pos="8987"/>
        </w:tabs>
        <w:ind w:right="-1"/>
        <w:rPr>
          <w:kern w:val="2"/>
        </w:rPr>
      </w:pPr>
    </w:p>
    <w:p w14:paraId="75606CA7" w14:textId="77777777" w:rsidR="00233E70" w:rsidRPr="00D33BE7" w:rsidRDefault="00233E70" w:rsidP="00233E7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 xml:space="preserve">Представитель заявителя (Ф.И.О. или </w:t>
      </w:r>
      <w:proofErr w:type="gramStart"/>
      <w:r w:rsidRPr="00D33BE7">
        <w:rPr>
          <w:kern w:val="2"/>
        </w:rPr>
        <w:t>наименование)_</w:t>
      </w:r>
      <w:proofErr w:type="gramEnd"/>
      <w:r w:rsidRPr="00D33BE7">
        <w:rPr>
          <w:kern w:val="2"/>
        </w:rPr>
        <w:t>_____</w:t>
      </w:r>
      <w:r>
        <w:rPr>
          <w:kern w:val="2"/>
        </w:rPr>
        <w:t>_______</w:t>
      </w:r>
      <w:r w:rsidRPr="00D33BE7">
        <w:rPr>
          <w:kern w:val="2"/>
        </w:rPr>
        <w:t>___________________</w:t>
      </w:r>
    </w:p>
    <w:p w14:paraId="0F353742" w14:textId="77777777" w:rsidR="00233E70" w:rsidRPr="00D33BE7" w:rsidRDefault="00233E70" w:rsidP="00233E7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____________________________________________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_______________________________</w:t>
      </w:r>
    </w:p>
    <w:p w14:paraId="0795AABC" w14:textId="77777777" w:rsidR="00233E70" w:rsidRPr="00D33BE7" w:rsidRDefault="00233E70" w:rsidP="00233E7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Действует на основании доверенности 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</w:t>
      </w:r>
    </w:p>
    <w:p w14:paraId="13C393EA" w14:textId="77777777" w:rsidR="00233E70" w:rsidRPr="00D33BE7" w:rsidRDefault="00233E70" w:rsidP="00233E7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</w:t>
      </w:r>
      <w:r>
        <w:rPr>
          <w:kern w:val="2"/>
        </w:rPr>
        <w:t>____________________________</w:t>
      </w:r>
      <w:r w:rsidRPr="00D33BE7">
        <w:rPr>
          <w:kern w:val="2"/>
        </w:rPr>
        <w:t>____________</w:t>
      </w:r>
    </w:p>
    <w:p w14:paraId="510E3287" w14:textId="77777777" w:rsidR="00233E70" w:rsidRPr="00D33BE7" w:rsidRDefault="00233E70" w:rsidP="00233E7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____________________________________________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</w:t>
      </w:r>
    </w:p>
    <w:p w14:paraId="28B53990" w14:textId="77777777" w:rsidR="00233E70" w:rsidRPr="00D33BE7" w:rsidRDefault="00233E70" w:rsidP="00233E70">
      <w:pPr>
        <w:tabs>
          <w:tab w:val="left" w:pos="8987"/>
        </w:tabs>
        <w:ind w:right="-1"/>
        <w:jc w:val="center"/>
        <w:rPr>
          <w:kern w:val="2"/>
        </w:rPr>
      </w:pPr>
      <w:r w:rsidRPr="00D33BE7">
        <w:rPr>
          <w:kern w:val="2"/>
        </w:rPr>
        <w:t>(наименование документа, серия, номер, дата и место выдачи (регистрации), кем выдан)</w:t>
      </w:r>
    </w:p>
    <w:p w14:paraId="4B6E1EF5" w14:textId="77777777" w:rsidR="00233E70" w:rsidRPr="00D33BE7" w:rsidRDefault="00233E70" w:rsidP="00233E70">
      <w:pPr>
        <w:tabs>
          <w:tab w:val="left" w:pos="3090"/>
        </w:tabs>
        <w:ind w:right="-1"/>
        <w:rPr>
          <w:kern w:val="2"/>
        </w:rPr>
      </w:pPr>
    </w:p>
    <w:p w14:paraId="5AA66815" w14:textId="77777777" w:rsidR="00233E70" w:rsidRPr="00D33BE7" w:rsidRDefault="00233E70" w:rsidP="00233E70">
      <w:pPr>
        <w:tabs>
          <w:tab w:val="left" w:pos="8987"/>
        </w:tabs>
        <w:ind w:right="-1"/>
        <w:jc w:val="both"/>
        <w:rPr>
          <w:kern w:val="2"/>
        </w:rPr>
      </w:pPr>
      <w:r w:rsidRPr="00D33BE7">
        <w:rPr>
          <w:kern w:val="2"/>
        </w:rPr>
        <w:t xml:space="preserve">принимая решение об участии в аукционе по продаже земельных участков либо права на заключение договора аренды земельных участков, находящихся на территории Динского  района: </w:t>
      </w:r>
      <w:r w:rsidRPr="00D33BE7">
        <w:rPr>
          <w:i/>
          <w:iCs/>
          <w:kern w:val="2"/>
        </w:rPr>
        <w:t>__________________________________________________________</w:t>
      </w:r>
      <w:r>
        <w:rPr>
          <w:i/>
          <w:iCs/>
          <w:kern w:val="2"/>
        </w:rPr>
        <w:t>__</w:t>
      </w:r>
      <w:r w:rsidRPr="00D33BE7">
        <w:rPr>
          <w:i/>
          <w:iCs/>
          <w:kern w:val="2"/>
        </w:rPr>
        <w:t>___________</w:t>
      </w:r>
    </w:p>
    <w:p w14:paraId="3CF3C79E" w14:textId="77777777" w:rsidR="00233E70" w:rsidRPr="00D33BE7" w:rsidRDefault="00233E70" w:rsidP="00233E70">
      <w:pPr>
        <w:ind w:right="-1"/>
        <w:jc w:val="center"/>
        <w:rPr>
          <w:kern w:val="2"/>
        </w:rPr>
      </w:pPr>
      <w:r w:rsidRPr="00D33BE7">
        <w:rPr>
          <w:kern w:val="2"/>
        </w:rPr>
        <w:t xml:space="preserve"> (наименование предмета аукциона, его основные характеристики, номер лота)</w:t>
      </w:r>
    </w:p>
    <w:p w14:paraId="6F3DD801" w14:textId="77777777" w:rsidR="00233E70" w:rsidRPr="00D33BE7" w:rsidRDefault="00233E70" w:rsidP="00233E70">
      <w:pPr>
        <w:ind w:right="-1"/>
        <w:jc w:val="center"/>
        <w:rPr>
          <w:kern w:val="2"/>
        </w:rPr>
      </w:pPr>
    </w:p>
    <w:p w14:paraId="329495E0" w14:textId="77777777" w:rsidR="00233E70" w:rsidRPr="00D33BE7" w:rsidRDefault="00233E70" w:rsidP="00233E70">
      <w:pPr>
        <w:ind w:right="-1"/>
        <w:rPr>
          <w:kern w:val="2"/>
        </w:rPr>
      </w:pPr>
      <w:r w:rsidRPr="00D33BE7">
        <w:rPr>
          <w:iCs/>
          <w:kern w:val="2"/>
        </w:rPr>
        <w:t>ознакомился с полным пакетом документов на продажу права земельного участка либо права на заключение аренды и</w:t>
      </w:r>
      <w:r w:rsidRPr="00D33BE7">
        <w:rPr>
          <w:kern w:val="2"/>
        </w:rPr>
        <w:t xml:space="preserve"> обязуюсь:</w:t>
      </w:r>
    </w:p>
    <w:p w14:paraId="0946816E" w14:textId="77777777" w:rsidR="00233E70" w:rsidRPr="00D33BE7" w:rsidRDefault="00233E70" w:rsidP="00233E70">
      <w:pPr>
        <w:ind w:right="-1"/>
        <w:rPr>
          <w:kern w:val="2"/>
        </w:rPr>
      </w:pPr>
    </w:p>
    <w:p w14:paraId="70DFFE46" w14:textId="77777777" w:rsidR="00233E70" w:rsidRPr="00D33BE7" w:rsidRDefault="00233E70" w:rsidP="00233E70">
      <w:pPr>
        <w:ind w:right="-1" w:firstLine="709"/>
        <w:jc w:val="both"/>
        <w:rPr>
          <w:kern w:val="2"/>
        </w:rPr>
      </w:pPr>
      <w:r w:rsidRPr="00D33BE7">
        <w:rPr>
          <w:kern w:val="2"/>
        </w:rPr>
        <w:lastRenderedPageBreak/>
        <w:t>1. Соблюдать условия аукциона, содержащиеся в извещении о проведении аукциона, размещенном на сайте____________________________________, а также порядок проведения аукциона.</w:t>
      </w:r>
    </w:p>
    <w:p w14:paraId="5C2AAECD" w14:textId="77777777" w:rsidR="00233E70" w:rsidRPr="00D33BE7" w:rsidRDefault="00233E70" w:rsidP="00233E70">
      <w:pPr>
        <w:ind w:right="-1" w:firstLine="709"/>
        <w:jc w:val="both"/>
        <w:rPr>
          <w:kern w:val="2"/>
        </w:rPr>
      </w:pPr>
      <w:r w:rsidRPr="00D33BE7">
        <w:rPr>
          <w:kern w:val="2"/>
        </w:rPr>
        <w:t>2. В случае признания Победителем аукциона в течении 30 дней со дня направления организатором аукциона проекта договора, предоставить подписанный проект договора   организатору аукциона.</w:t>
      </w:r>
    </w:p>
    <w:p w14:paraId="6C80D38C" w14:textId="77777777" w:rsidR="00233E70" w:rsidRPr="00D33BE7" w:rsidRDefault="00233E70" w:rsidP="00233E70">
      <w:pPr>
        <w:ind w:right="-1" w:firstLine="709"/>
        <w:jc w:val="both"/>
        <w:rPr>
          <w:kern w:val="2"/>
        </w:rPr>
      </w:pPr>
      <w:r w:rsidRPr="00D33BE7">
        <w:rPr>
          <w:kern w:val="2"/>
        </w:rPr>
        <w:t>Зарегистрировать договор в установленном законодательством порядке за счет собственных средств.</w:t>
      </w:r>
    </w:p>
    <w:p w14:paraId="2540A356" w14:textId="77777777" w:rsidR="00233E70" w:rsidRDefault="00233E70" w:rsidP="00233E70">
      <w:pPr>
        <w:ind w:right="-1" w:firstLine="709"/>
        <w:jc w:val="both"/>
        <w:rPr>
          <w:kern w:val="2"/>
        </w:rPr>
      </w:pPr>
      <w:r w:rsidRPr="00D33BE7">
        <w:rPr>
          <w:kern w:val="2"/>
        </w:rPr>
        <w:t>Настоящей заявкой подтверждаю(ем), что осмотр земельного участка нами произведен, претензий по состоянию не имеется.</w:t>
      </w:r>
    </w:p>
    <w:p w14:paraId="3BC6EF49" w14:textId="77777777" w:rsidR="00233E70" w:rsidRDefault="00233E70" w:rsidP="00233E70">
      <w:pPr>
        <w:ind w:right="-1" w:firstLine="709"/>
        <w:jc w:val="both"/>
        <w:rPr>
          <w:kern w:val="2"/>
        </w:rPr>
      </w:pPr>
    </w:p>
    <w:p w14:paraId="59D6A394" w14:textId="77777777" w:rsidR="00233E70" w:rsidRPr="00D33BE7" w:rsidRDefault="00233E70" w:rsidP="00233E70">
      <w:pPr>
        <w:ind w:right="-1" w:firstLine="709"/>
        <w:jc w:val="both"/>
        <w:rPr>
          <w:kern w:val="2"/>
        </w:rPr>
      </w:pPr>
      <w:r w:rsidRPr="00D33BE7">
        <w:rPr>
          <w:kern w:val="2"/>
        </w:rPr>
        <w:t>Заявитель, представитель заявителя дает согласие на обработку персональных данных, в соответствии с Федеральным законом от 27.07.2006 № 152-ФЗ «О персональных данных».</w:t>
      </w:r>
    </w:p>
    <w:p w14:paraId="1A4E395D" w14:textId="77777777" w:rsidR="00233E70" w:rsidRDefault="00233E70" w:rsidP="00233E70">
      <w:pPr>
        <w:ind w:right="-1"/>
        <w:jc w:val="both"/>
        <w:rPr>
          <w:kern w:val="2"/>
        </w:rPr>
      </w:pPr>
    </w:p>
    <w:p w14:paraId="45FB5B09" w14:textId="77777777" w:rsidR="00233E70" w:rsidRPr="004D6454" w:rsidRDefault="00233E70" w:rsidP="00233E70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56E02F3A" w14:textId="77777777" w:rsidR="00233E70" w:rsidRPr="004D6454" w:rsidRDefault="00233E70" w:rsidP="00233E70">
      <w:pPr>
        <w:pStyle w:val="a4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6454">
        <w:rPr>
          <w:rFonts w:ascii="Times New Roman" w:hAnsi="Times New Roman"/>
          <w:b/>
          <w:caps/>
          <w:sz w:val="24"/>
          <w:szCs w:val="24"/>
        </w:rPr>
        <w:t>Опись документов</w:t>
      </w:r>
      <w:r>
        <w:rPr>
          <w:rFonts w:ascii="Times New Roman" w:hAnsi="Times New Roman"/>
          <w:b/>
          <w:caps/>
          <w:sz w:val="24"/>
          <w:szCs w:val="24"/>
        </w:rPr>
        <w:t>,</w:t>
      </w:r>
      <w:r w:rsidRPr="004D6454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принятых к рассмотрению</w:t>
      </w:r>
      <w:r w:rsidRPr="004D6454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71809E6E" w14:textId="77777777" w:rsidR="00233E70" w:rsidRPr="00CE7DA7" w:rsidRDefault="00233E70" w:rsidP="00233E70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Заявка на участие в аукционе</w:t>
      </w:r>
    </w:p>
    <w:p w14:paraId="6E4AE469" w14:textId="77777777" w:rsidR="00233E70" w:rsidRPr="00CE7DA7" w:rsidRDefault="00233E70" w:rsidP="00233E70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</w:t>
      </w: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__на _____ л.</w:t>
      </w:r>
    </w:p>
    <w:p w14:paraId="4A297320" w14:textId="77777777" w:rsidR="00233E70" w:rsidRPr="00CE7DA7" w:rsidRDefault="00233E70" w:rsidP="00233E70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</w:t>
      </w: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__на _____ л.</w:t>
      </w:r>
    </w:p>
    <w:p w14:paraId="33326A84" w14:textId="77777777" w:rsidR="00233E70" w:rsidRPr="00CE7DA7" w:rsidRDefault="00233E70" w:rsidP="00233E70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</w:t>
      </w: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__на _____ л.</w:t>
      </w:r>
    </w:p>
    <w:p w14:paraId="302D2644" w14:textId="77777777" w:rsidR="00233E70" w:rsidRPr="00CE7DA7" w:rsidRDefault="00233E70" w:rsidP="00233E70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</w:t>
      </w: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__на _____ л.</w:t>
      </w:r>
    </w:p>
    <w:p w14:paraId="4F21D026" w14:textId="77777777" w:rsidR="00233E70" w:rsidRPr="00E5154D" w:rsidRDefault="00233E70" w:rsidP="00233E70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</w:t>
      </w: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__на _____ л.</w:t>
      </w:r>
    </w:p>
    <w:p w14:paraId="5F3B2CA7" w14:textId="77777777" w:rsidR="00233E70" w:rsidRPr="00D33BE7" w:rsidRDefault="00233E70" w:rsidP="00233E70">
      <w:pPr>
        <w:ind w:right="-1"/>
        <w:jc w:val="both"/>
        <w:rPr>
          <w:kern w:val="2"/>
        </w:rPr>
      </w:pPr>
    </w:p>
    <w:p w14:paraId="7C2CDD41" w14:textId="77777777" w:rsidR="00233E70" w:rsidRDefault="00233E70" w:rsidP="00233E70">
      <w:pPr>
        <w:ind w:right="-1"/>
        <w:jc w:val="both"/>
        <w:rPr>
          <w:kern w:val="2"/>
        </w:rPr>
      </w:pPr>
    </w:p>
    <w:p w14:paraId="6030F79A" w14:textId="77777777" w:rsidR="00233E70" w:rsidRDefault="00233E70" w:rsidP="00233E70">
      <w:pPr>
        <w:ind w:left="284" w:right="-1"/>
        <w:jc w:val="both"/>
        <w:rPr>
          <w:kern w:val="2"/>
        </w:rPr>
      </w:pPr>
      <w:r>
        <w:rPr>
          <w:kern w:val="2"/>
        </w:rPr>
        <w:t>Подпись Заявителя (его полномочного представителя)</w:t>
      </w:r>
    </w:p>
    <w:p w14:paraId="5197CBDA" w14:textId="77777777" w:rsidR="00233E70" w:rsidRDefault="00233E70" w:rsidP="00233E70">
      <w:pPr>
        <w:ind w:left="284" w:right="-1"/>
        <w:jc w:val="both"/>
        <w:rPr>
          <w:kern w:val="2"/>
        </w:rPr>
      </w:pPr>
    </w:p>
    <w:p w14:paraId="47743C2B" w14:textId="77777777" w:rsidR="00233E70" w:rsidRDefault="00233E70" w:rsidP="00233E70">
      <w:pPr>
        <w:ind w:left="284" w:right="-1"/>
        <w:jc w:val="both"/>
        <w:rPr>
          <w:kern w:val="2"/>
        </w:rPr>
      </w:pPr>
      <w:r>
        <w:rPr>
          <w:kern w:val="2"/>
        </w:rPr>
        <w:t>___________________________________________________________________________</w:t>
      </w:r>
    </w:p>
    <w:p w14:paraId="51350C85" w14:textId="77777777" w:rsidR="00233E70" w:rsidRDefault="00233E70" w:rsidP="00233E70">
      <w:pPr>
        <w:ind w:right="-1"/>
        <w:jc w:val="both"/>
        <w:rPr>
          <w:kern w:val="2"/>
        </w:rPr>
      </w:pPr>
    </w:p>
    <w:p w14:paraId="7B2E2E6B" w14:textId="77777777" w:rsidR="00233E70" w:rsidRDefault="00233E70" w:rsidP="00233E70">
      <w:pPr>
        <w:ind w:left="284" w:right="-1"/>
        <w:jc w:val="both"/>
        <w:rPr>
          <w:sz w:val="27"/>
          <w:szCs w:val="27"/>
        </w:rPr>
      </w:pPr>
      <w:r w:rsidRPr="00D33BE7">
        <w:rPr>
          <w:kern w:val="2"/>
        </w:rPr>
        <w:t>М.П. "_____"________________20___г.</w:t>
      </w:r>
    </w:p>
    <w:p w14:paraId="4885D643" w14:textId="77777777" w:rsidR="00DE0F92" w:rsidRDefault="00DE0F92" w:rsidP="00233E70">
      <w:pPr>
        <w:ind w:right="-1"/>
        <w:sectPr w:rsidR="00DE0F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4A9D3A" w14:textId="59CEA58D" w:rsidR="00DE0F92" w:rsidRDefault="00DE0F92" w:rsidP="00DE0F92">
      <w:pPr>
        <w:pStyle w:val="Standard"/>
        <w:tabs>
          <w:tab w:val="left" w:pos="6521"/>
          <w:tab w:val="right" w:pos="9639"/>
        </w:tabs>
        <w:ind w:left="623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14:paraId="67B20922" w14:textId="1B448293" w:rsidR="00DE0F92" w:rsidRPr="00DE0F92" w:rsidRDefault="00DE0F92" w:rsidP="00DE0F92">
      <w:pPr>
        <w:pStyle w:val="Standard"/>
        <w:tabs>
          <w:tab w:val="left" w:pos="6521"/>
          <w:tab w:val="right" w:pos="9639"/>
        </w:tabs>
        <w:ind w:left="6237"/>
        <w:jc w:val="both"/>
        <w:rPr>
          <w:bCs/>
        </w:rPr>
      </w:pPr>
      <w:r w:rsidRPr="00DE0F92">
        <w:rPr>
          <w:bCs/>
          <w:sz w:val="20"/>
          <w:szCs w:val="20"/>
        </w:rPr>
        <w:t>Утверждено</w:t>
      </w:r>
    </w:p>
    <w:p w14:paraId="5E7E83B9" w14:textId="2E9BE744" w:rsidR="00DE0F92" w:rsidRDefault="00DE0F92" w:rsidP="00DE0F92">
      <w:pPr>
        <w:pStyle w:val="Standard"/>
        <w:ind w:left="6237"/>
        <w:jc w:val="both"/>
      </w:pPr>
      <w:r>
        <w:rPr>
          <w:sz w:val="20"/>
          <w:szCs w:val="20"/>
        </w:rPr>
        <w:t>постановлени</w:t>
      </w:r>
      <w:r>
        <w:rPr>
          <w:sz w:val="20"/>
          <w:szCs w:val="20"/>
        </w:rPr>
        <w:t>ем</w:t>
      </w:r>
      <w:r>
        <w:rPr>
          <w:sz w:val="20"/>
          <w:szCs w:val="20"/>
        </w:rPr>
        <w:t xml:space="preserve"> администрации</w:t>
      </w:r>
    </w:p>
    <w:p w14:paraId="74099B88" w14:textId="77777777" w:rsidR="00DE0F92" w:rsidRDefault="00DE0F92" w:rsidP="00DE0F92">
      <w:pPr>
        <w:pStyle w:val="Standard"/>
        <w:ind w:left="6237"/>
      </w:pPr>
      <w:r>
        <w:rPr>
          <w:sz w:val="20"/>
          <w:szCs w:val="20"/>
        </w:rPr>
        <w:t>Пластуновского сельского поселения Динского района</w:t>
      </w:r>
    </w:p>
    <w:p w14:paraId="56D75B6E" w14:textId="1E1DB085" w:rsidR="00DE0F92" w:rsidRDefault="00DE0F92" w:rsidP="00DE0F92">
      <w:pPr>
        <w:pStyle w:val="Standard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30 октября</w:t>
      </w:r>
      <w:r>
        <w:rPr>
          <w:sz w:val="20"/>
          <w:szCs w:val="20"/>
        </w:rPr>
        <w:t xml:space="preserve"> 2023 г. № </w:t>
      </w:r>
      <w:r>
        <w:rPr>
          <w:sz w:val="20"/>
          <w:szCs w:val="20"/>
        </w:rPr>
        <w:t>338</w:t>
      </w:r>
    </w:p>
    <w:p w14:paraId="1EDB7B5B" w14:textId="77777777" w:rsidR="00DE0F92" w:rsidRDefault="00DE0F92" w:rsidP="00DE0F92">
      <w:pPr>
        <w:spacing w:line="360" w:lineRule="auto"/>
        <w:jc w:val="center"/>
        <w:rPr>
          <w:b/>
        </w:rPr>
      </w:pPr>
    </w:p>
    <w:p w14:paraId="65181737" w14:textId="77777777" w:rsidR="00DE0F92" w:rsidRPr="00A069A6" w:rsidRDefault="00DE0F92" w:rsidP="00DE0F92">
      <w:pPr>
        <w:tabs>
          <w:tab w:val="left" w:pos="284"/>
        </w:tabs>
        <w:ind w:right="-1"/>
        <w:contextualSpacing/>
        <w:jc w:val="center"/>
        <w:rPr>
          <w:b/>
        </w:rPr>
      </w:pPr>
      <w:r w:rsidRPr="00A069A6">
        <w:rPr>
          <w:b/>
        </w:rPr>
        <w:t>ДОГОВОР №</w:t>
      </w:r>
      <w:r>
        <w:rPr>
          <w:b/>
        </w:rPr>
        <w:t xml:space="preserve"> _______</w:t>
      </w:r>
    </w:p>
    <w:p w14:paraId="683F8BEB" w14:textId="77777777" w:rsidR="00DE0F92" w:rsidRPr="00A069A6" w:rsidRDefault="00DE0F92" w:rsidP="00DE0F92">
      <w:pPr>
        <w:tabs>
          <w:tab w:val="left" w:pos="284"/>
        </w:tabs>
        <w:ind w:right="-1"/>
        <w:contextualSpacing/>
        <w:jc w:val="center"/>
        <w:rPr>
          <w:b/>
        </w:rPr>
      </w:pPr>
      <w:r>
        <w:rPr>
          <w:b/>
        </w:rPr>
        <w:t>купли-продажи</w:t>
      </w:r>
      <w:r w:rsidRPr="00A069A6">
        <w:rPr>
          <w:b/>
        </w:rPr>
        <w:t xml:space="preserve"> земельного участка,</w:t>
      </w:r>
      <w:r>
        <w:rPr>
          <w:b/>
        </w:rPr>
        <w:t xml:space="preserve"> находящегося в муниципальной собственности Пластуновского сельского поселения Динского района,</w:t>
      </w:r>
      <w:r w:rsidRPr="00A069A6">
        <w:rPr>
          <w:b/>
        </w:rPr>
        <w:t xml:space="preserve"> заключенный</w:t>
      </w:r>
    </w:p>
    <w:p w14:paraId="68E7A8A2" w14:textId="77777777" w:rsidR="00DE0F92" w:rsidRPr="00A069A6" w:rsidRDefault="00DE0F92" w:rsidP="00DE0F92">
      <w:pPr>
        <w:tabs>
          <w:tab w:val="left" w:pos="284"/>
        </w:tabs>
        <w:ind w:right="-1"/>
        <w:contextualSpacing/>
        <w:jc w:val="center"/>
        <w:rPr>
          <w:b/>
        </w:rPr>
      </w:pPr>
      <w:r w:rsidRPr="00A069A6">
        <w:rPr>
          <w:b/>
        </w:rPr>
        <w:t xml:space="preserve">по результатам </w:t>
      </w:r>
      <w:r>
        <w:rPr>
          <w:b/>
        </w:rPr>
        <w:t xml:space="preserve">электронного </w:t>
      </w:r>
      <w:r w:rsidRPr="00A069A6">
        <w:rPr>
          <w:b/>
        </w:rPr>
        <w:t>аукциона (примерная форма)</w:t>
      </w:r>
    </w:p>
    <w:p w14:paraId="1A3D4F22" w14:textId="77777777" w:rsidR="00DE0F92" w:rsidRPr="007D3473" w:rsidRDefault="00DE0F92" w:rsidP="00DE0F92">
      <w:pPr>
        <w:spacing w:line="360" w:lineRule="auto"/>
        <w:jc w:val="center"/>
      </w:pPr>
    </w:p>
    <w:p w14:paraId="3D117DA1" w14:textId="77777777" w:rsidR="00DE0F92" w:rsidRPr="002D206A" w:rsidRDefault="00DE0F92" w:rsidP="00DE0F92">
      <w:pPr>
        <w:jc w:val="center"/>
      </w:pPr>
      <w:r w:rsidRPr="002D206A">
        <w:t>от «_____» _____</w:t>
      </w:r>
      <w:r>
        <w:t>____</w:t>
      </w:r>
      <w:r w:rsidRPr="002D206A">
        <w:t>__</w:t>
      </w:r>
      <w:r>
        <w:t xml:space="preserve"> </w:t>
      </w:r>
      <w:r w:rsidRPr="002D206A">
        <w:t xml:space="preserve">20__ г.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D206A">
        <w:rPr>
          <w:b/>
          <w:bCs/>
        </w:rPr>
        <w:t>ст</w:t>
      </w:r>
      <w:r>
        <w:rPr>
          <w:b/>
          <w:bCs/>
        </w:rPr>
        <w:t>-ца</w:t>
      </w:r>
      <w:proofErr w:type="spellEnd"/>
      <w:r>
        <w:rPr>
          <w:b/>
          <w:bCs/>
        </w:rPr>
        <w:t xml:space="preserve"> Пластуновская</w:t>
      </w:r>
    </w:p>
    <w:p w14:paraId="630D5EC1" w14:textId="77777777" w:rsidR="00DE0F92" w:rsidRPr="002D206A" w:rsidRDefault="00DE0F92" w:rsidP="00DE0F92">
      <w:pPr>
        <w:jc w:val="both"/>
      </w:pPr>
    </w:p>
    <w:p w14:paraId="12F90714" w14:textId="77777777" w:rsidR="00DE0F92" w:rsidRPr="000C0881" w:rsidRDefault="00DE0F92" w:rsidP="00DE0F92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C0881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Pr="000C0881">
        <w:rPr>
          <w:rFonts w:ascii="Times New Roman" w:hAnsi="Times New Roman"/>
          <w:sz w:val="26"/>
          <w:szCs w:val="26"/>
        </w:rPr>
        <w:t>Пластуновское</w:t>
      </w:r>
      <w:proofErr w:type="spellEnd"/>
      <w:r w:rsidRPr="000C0881">
        <w:rPr>
          <w:rFonts w:ascii="Times New Roman" w:hAnsi="Times New Roman"/>
          <w:sz w:val="26"/>
          <w:szCs w:val="26"/>
        </w:rPr>
        <w:t xml:space="preserve"> сельское поселение в составе муниципального образования Динской район,  именуемое   в дальнейшем </w:t>
      </w:r>
      <w:r w:rsidRPr="000C0881">
        <w:rPr>
          <w:rFonts w:ascii="Times New Roman" w:hAnsi="Times New Roman"/>
          <w:b/>
          <w:sz w:val="26"/>
          <w:szCs w:val="26"/>
        </w:rPr>
        <w:t>«Продавец»,</w:t>
      </w:r>
      <w:r w:rsidRPr="000C0881">
        <w:rPr>
          <w:rFonts w:ascii="Times New Roman" w:hAnsi="Times New Roman"/>
          <w:sz w:val="26"/>
          <w:szCs w:val="26"/>
        </w:rPr>
        <w:t xml:space="preserve"> в лице </w:t>
      </w:r>
      <w:r w:rsidRPr="000C0881">
        <w:rPr>
          <w:rFonts w:ascii="Times New Roman" w:hAnsi="Times New Roman"/>
          <w:noProof/>
          <w:sz w:val="26"/>
          <w:szCs w:val="26"/>
        </w:rPr>
        <w:t xml:space="preserve">главы администрации </w:t>
      </w:r>
      <w:r w:rsidRPr="000C0881">
        <w:rPr>
          <w:rFonts w:ascii="Times New Roman" w:hAnsi="Times New Roman"/>
          <w:b/>
          <w:sz w:val="26"/>
          <w:szCs w:val="26"/>
        </w:rPr>
        <w:t xml:space="preserve"> </w:t>
      </w:r>
      <w:r w:rsidRPr="000C088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Pr="000C0881">
        <w:rPr>
          <w:rFonts w:ascii="Times New Roman" w:hAnsi="Times New Roman"/>
          <w:sz w:val="26"/>
          <w:szCs w:val="26"/>
        </w:rPr>
        <w:t>Пластуновское</w:t>
      </w:r>
      <w:proofErr w:type="spellEnd"/>
      <w:r w:rsidRPr="000C0881">
        <w:rPr>
          <w:rFonts w:ascii="Times New Roman" w:hAnsi="Times New Roman"/>
          <w:sz w:val="26"/>
          <w:szCs w:val="26"/>
        </w:rPr>
        <w:t xml:space="preserve"> сельское поселение в составе муниципального образования Динской район</w:t>
      </w:r>
      <w:r w:rsidRPr="000C0881">
        <w:rPr>
          <w:rFonts w:ascii="Times New Roman" w:hAnsi="Times New Roman"/>
          <w:b/>
          <w:sz w:val="26"/>
          <w:szCs w:val="26"/>
        </w:rPr>
        <w:t xml:space="preserve"> Олейник Сергея Константиновича</w:t>
      </w:r>
      <w:r w:rsidRPr="000C0881">
        <w:rPr>
          <w:rFonts w:ascii="Times New Roman" w:hAnsi="Times New Roman"/>
          <w:noProof/>
          <w:sz w:val="26"/>
          <w:szCs w:val="26"/>
        </w:rPr>
        <w:t>, действующего на основании  Устава Пластуновского сельского поселения Динского района,</w:t>
      </w:r>
      <w:r w:rsidRPr="000C0881">
        <w:rPr>
          <w:rFonts w:ascii="Times New Roman" w:hAnsi="Times New Roman"/>
          <w:sz w:val="26"/>
          <w:szCs w:val="26"/>
        </w:rPr>
        <w:t xml:space="preserve"> утвержденного   решением  Совета   Пластуновского сельского поселения Динского района  от  5  июня  2014   года № 314,</w:t>
      </w:r>
      <w:r w:rsidRPr="000C0881">
        <w:rPr>
          <w:rFonts w:ascii="Times New Roman" w:hAnsi="Times New Roman"/>
          <w:noProof/>
          <w:sz w:val="26"/>
          <w:szCs w:val="26"/>
        </w:rPr>
        <w:t xml:space="preserve">  распоряжения администрации Пластуновского сельского поселения Динского района от </w:t>
      </w:r>
      <w:r>
        <w:rPr>
          <w:rFonts w:ascii="Times New Roman" w:hAnsi="Times New Roman"/>
          <w:noProof/>
          <w:sz w:val="26"/>
          <w:szCs w:val="26"/>
        </w:rPr>
        <w:t>07</w:t>
      </w:r>
      <w:r w:rsidRPr="000C0881">
        <w:rPr>
          <w:rFonts w:ascii="Times New Roman" w:hAnsi="Times New Roman"/>
          <w:noProof/>
          <w:sz w:val="26"/>
          <w:szCs w:val="26"/>
        </w:rPr>
        <w:t xml:space="preserve"> октября 2021  года </w:t>
      </w:r>
      <w:r>
        <w:rPr>
          <w:rFonts w:ascii="Times New Roman" w:hAnsi="Times New Roman"/>
          <w:noProof/>
          <w:sz w:val="26"/>
          <w:szCs w:val="26"/>
        </w:rPr>
        <w:t xml:space="preserve">        </w:t>
      </w:r>
      <w:r w:rsidRPr="000C0881">
        <w:rPr>
          <w:rFonts w:ascii="Times New Roman" w:hAnsi="Times New Roman"/>
          <w:noProof/>
          <w:sz w:val="26"/>
          <w:szCs w:val="26"/>
        </w:rPr>
        <w:t xml:space="preserve">№ 151-рл, </w:t>
      </w:r>
      <w:r w:rsidRPr="000C0881">
        <w:rPr>
          <w:rFonts w:ascii="Times New Roman" w:hAnsi="Times New Roman"/>
          <w:sz w:val="26"/>
          <w:szCs w:val="26"/>
        </w:rPr>
        <w:t xml:space="preserve">  с одной стороны, </w:t>
      </w:r>
      <w:r w:rsidRPr="000C0881">
        <w:rPr>
          <w:rFonts w:ascii="Times New Roman" w:hAnsi="Times New Roman"/>
          <w:b/>
          <w:sz w:val="26"/>
          <w:szCs w:val="26"/>
        </w:rPr>
        <w:t>_______________________________________________</w:t>
      </w:r>
    </w:p>
    <w:p w14:paraId="7691527E" w14:textId="77777777" w:rsidR="00DE0F92" w:rsidRPr="000C0881" w:rsidRDefault="00DE0F92" w:rsidP="00DE0F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C0881"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t>_</w:t>
      </w:r>
      <w:r w:rsidRPr="000C0881">
        <w:rPr>
          <w:rFonts w:ascii="Times New Roman" w:hAnsi="Times New Roman"/>
          <w:b/>
          <w:sz w:val="26"/>
          <w:szCs w:val="26"/>
        </w:rPr>
        <w:t>_________________________,</w:t>
      </w:r>
      <w:r w:rsidRPr="000C0881">
        <w:rPr>
          <w:rFonts w:ascii="Times New Roman" w:hAnsi="Times New Roman"/>
          <w:sz w:val="26"/>
          <w:szCs w:val="26"/>
        </w:rPr>
        <w:t xml:space="preserve"> именуемый   в дальнейшем «</w:t>
      </w:r>
      <w:r w:rsidRPr="000C0881">
        <w:rPr>
          <w:rFonts w:ascii="Times New Roman" w:hAnsi="Times New Roman"/>
          <w:b/>
          <w:sz w:val="26"/>
          <w:szCs w:val="26"/>
        </w:rPr>
        <w:t>Покупатель</w:t>
      </w:r>
      <w:r w:rsidRPr="000C0881">
        <w:rPr>
          <w:rFonts w:ascii="Times New Roman" w:hAnsi="Times New Roman"/>
          <w:sz w:val="26"/>
          <w:szCs w:val="26"/>
        </w:rPr>
        <w:t>»,   с другой стороны и именуемые в дальнейшем «</w:t>
      </w:r>
      <w:r w:rsidRPr="000C0881">
        <w:rPr>
          <w:rFonts w:ascii="Times New Roman" w:hAnsi="Times New Roman"/>
          <w:b/>
          <w:sz w:val="26"/>
          <w:szCs w:val="26"/>
        </w:rPr>
        <w:t>Стороны</w:t>
      </w:r>
      <w:r w:rsidRPr="000C0881">
        <w:rPr>
          <w:rFonts w:ascii="Times New Roman" w:hAnsi="Times New Roman"/>
          <w:sz w:val="26"/>
          <w:szCs w:val="26"/>
        </w:rPr>
        <w:t>», на основании протокола от</w:t>
      </w:r>
      <w:r>
        <w:rPr>
          <w:rFonts w:ascii="Times New Roman" w:hAnsi="Times New Roman"/>
          <w:sz w:val="26"/>
          <w:szCs w:val="26"/>
        </w:rPr>
        <w:t xml:space="preserve"> ____________</w:t>
      </w:r>
      <w:r w:rsidRPr="000C088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_____</w:t>
      </w:r>
      <w:r w:rsidRPr="000C0881">
        <w:rPr>
          <w:rFonts w:ascii="Times New Roman" w:hAnsi="Times New Roman"/>
          <w:sz w:val="26"/>
          <w:szCs w:val="26"/>
        </w:rPr>
        <w:t xml:space="preserve"> комиссии по проведению аукционов по продаже земельных участков или права на заключение договоров аренды земельных участков, находящихся в собственности муниципального образования </w:t>
      </w:r>
      <w:proofErr w:type="spellStart"/>
      <w:r w:rsidRPr="000C0881">
        <w:rPr>
          <w:rFonts w:ascii="Times New Roman" w:hAnsi="Times New Roman"/>
          <w:sz w:val="26"/>
          <w:szCs w:val="26"/>
        </w:rPr>
        <w:t>Пластуновское</w:t>
      </w:r>
      <w:proofErr w:type="spellEnd"/>
      <w:r w:rsidRPr="000C0881">
        <w:rPr>
          <w:rFonts w:ascii="Times New Roman" w:hAnsi="Times New Roman"/>
          <w:sz w:val="26"/>
          <w:szCs w:val="26"/>
        </w:rPr>
        <w:t xml:space="preserve"> сельское поселение (далее – Протокол), заключили настоящий договор (далее – Договор) о нижеследующем: </w:t>
      </w:r>
    </w:p>
    <w:p w14:paraId="4016AFDF" w14:textId="77777777" w:rsidR="00DE0F92" w:rsidRDefault="00DE0F92" w:rsidP="00DE0F92">
      <w:pPr>
        <w:tabs>
          <w:tab w:val="left" w:pos="284"/>
        </w:tabs>
        <w:ind w:right="-1"/>
        <w:contextualSpacing/>
      </w:pPr>
    </w:p>
    <w:p w14:paraId="4165E0D8" w14:textId="77777777" w:rsidR="00DE0F92" w:rsidRDefault="00DE0F92" w:rsidP="00DE0F92">
      <w:pPr>
        <w:tabs>
          <w:tab w:val="left" w:pos="4483"/>
          <w:tab w:val="center" w:pos="489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1.ПРЕДМЕТ ДОГОВОРА</w:t>
      </w:r>
    </w:p>
    <w:p w14:paraId="7C6F8858" w14:textId="77777777" w:rsidR="00DE0F92" w:rsidRDefault="00DE0F92" w:rsidP="00DE0F92">
      <w:pPr>
        <w:tabs>
          <w:tab w:val="left" w:pos="4483"/>
          <w:tab w:val="center" w:pos="4890"/>
        </w:tabs>
        <w:jc w:val="both"/>
        <w:rPr>
          <w:b/>
          <w:sz w:val="26"/>
          <w:szCs w:val="26"/>
        </w:rPr>
      </w:pPr>
    </w:p>
    <w:p w14:paraId="5DCE9BEA" w14:textId="77777777" w:rsidR="00DE0F92" w:rsidRDefault="00DE0F92" w:rsidP="00DE0F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Продавец обязуется передать в собственность, а Покупатель принять и оплатить по цене и на условиях настоящего Договора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земельный участок из земель населенных пунктов, с кадастровым номером _________________ , площадью </w:t>
      </w:r>
      <w:r>
        <w:rPr>
          <w:color w:val="000000"/>
          <w:sz w:val="26"/>
          <w:szCs w:val="26"/>
        </w:rPr>
        <w:t xml:space="preserve">_________  </w:t>
      </w:r>
      <w:r>
        <w:rPr>
          <w:sz w:val="26"/>
          <w:szCs w:val="26"/>
        </w:rPr>
        <w:t xml:space="preserve">кв. м, расположенный по адресу: Российская Федерация, Краснодарский край, Динской муниципальный район, </w:t>
      </w:r>
      <w:proofErr w:type="spellStart"/>
      <w:r>
        <w:rPr>
          <w:sz w:val="26"/>
          <w:szCs w:val="26"/>
        </w:rPr>
        <w:t>Пластуновское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ст-ца</w:t>
      </w:r>
      <w:proofErr w:type="spellEnd"/>
      <w:r>
        <w:rPr>
          <w:sz w:val="26"/>
          <w:szCs w:val="26"/>
        </w:rPr>
        <w:t xml:space="preserve"> Пластуновская, улица</w:t>
      </w:r>
      <w:r w:rsidRPr="00247B76">
        <w:rPr>
          <w:sz w:val="26"/>
          <w:szCs w:val="26"/>
          <w:u w:val="single"/>
        </w:rPr>
        <w:t xml:space="preserve"> _____</w:t>
      </w:r>
      <w:r>
        <w:rPr>
          <w:sz w:val="26"/>
          <w:szCs w:val="26"/>
          <w:u w:val="single"/>
        </w:rPr>
        <w:t>____</w:t>
      </w:r>
      <w:r w:rsidRPr="00247B76">
        <w:rPr>
          <w:sz w:val="26"/>
          <w:szCs w:val="26"/>
          <w:u w:val="single"/>
        </w:rPr>
        <w:t>____</w:t>
      </w:r>
      <w:r>
        <w:rPr>
          <w:sz w:val="26"/>
          <w:szCs w:val="26"/>
        </w:rPr>
        <w:t xml:space="preserve">земельный участок  </w:t>
      </w:r>
      <w:r w:rsidRPr="00247B76">
        <w:rPr>
          <w:sz w:val="26"/>
          <w:szCs w:val="26"/>
          <w:u w:val="single"/>
        </w:rPr>
        <w:t xml:space="preserve"> ____</w:t>
      </w:r>
      <w:r>
        <w:rPr>
          <w:sz w:val="26"/>
          <w:szCs w:val="26"/>
        </w:rPr>
        <w:t xml:space="preserve">  (далее –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________________, прилагаемой к настоящему Договору и являющейся его неотъемлемой частью, с видом разрешенного использования: для ведения личного подсобного хозяйства (приусадебный земельный участок).</w:t>
      </w:r>
    </w:p>
    <w:p w14:paraId="5A405B43" w14:textId="77777777" w:rsidR="00DE0F92" w:rsidRDefault="00DE0F92" w:rsidP="00DE0F92">
      <w:pPr>
        <w:jc w:val="center"/>
        <w:rPr>
          <w:b/>
          <w:sz w:val="26"/>
          <w:szCs w:val="26"/>
        </w:rPr>
      </w:pPr>
    </w:p>
    <w:p w14:paraId="71FA11D2" w14:textId="77777777" w:rsidR="00DE0F92" w:rsidRDefault="00DE0F92" w:rsidP="00DE0F92">
      <w:pPr>
        <w:jc w:val="center"/>
        <w:rPr>
          <w:b/>
          <w:sz w:val="26"/>
          <w:szCs w:val="26"/>
        </w:rPr>
      </w:pPr>
    </w:p>
    <w:p w14:paraId="218AA87E" w14:textId="77777777" w:rsidR="00DE0F92" w:rsidRDefault="00DE0F92" w:rsidP="00DE0F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 ЦЕНА ДОГОВОРА</w:t>
      </w:r>
    </w:p>
    <w:p w14:paraId="5F6E9F58" w14:textId="77777777" w:rsidR="00DE0F92" w:rsidRDefault="00DE0F92" w:rsidP="00DE0F92">
      <w:pPr>
        <w:jc w:val="center"/>
        <w:rPr>
          <w:b/>
          <w:sz w:val="26"/>
          <w:szCs w:val="26"/>
        </w:rPr>
      </w:pPr>
    </w:p>
    <w:p w14:paraId="31E3EE4D" w14:textId="77777777" w:rsidR="00DE0F92" w:rsidRDefault="00DE0F92" w:rsidP="00DE0F92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2.1. Цена выкупа Участка определена на </w:t>
      </w:r>
      <w:proofErr w:type="gramStart"/>
      <w:r>
        <w:rPr>
          <w:sz w:val="26"/>
          <w:szCs w:val="26"/>
        </w:rPr>
        <w:t>основании  _</w:t>
      </w:r>
      <w:proofErr w:type="gramEnd"/>
      <w:r>
        <w:rPr>
          <w:sz w:val="26"/>
          <w:szCs w:val="26"/>
        </w:rPr>
        <w:t>____________________, составляет ________________  рублей ______ копеек.</w:t>
      </w:r>
    </w:p>
    <w:p w14:paraId="1039D911" w14:textId="77777777" w:rsidR="00DE0F92" w:rsidRDefault="00DE0F92" w:rsidP="00DE0F92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Задаток в размере: </w:t>
      </w:r>
      <w:r w:rsidRPr="00EC0A27">
        <w:rPr>
          <w:sz w:val="26"/>
          <w:szCs w:val="26"/>
        </w:rPr>
        <w:t>646500,00 (шестьсот сорок шесть тысяч пятьсот</w:t>
      </w:r>
      <w:r>
        <w:rPr>
          <w:sz w:val="26"/>
          <w:szCs w:val="26"/>
        </w:rPr>
        <w:t>) рублей 00 копеек, перечисленный на залоговый счет администрации муниципального образования Пластуновского сельского поселения Динского района до проведения аукциона, засчитывается в счет оплаты цены Участка.</w:t>
      </w:r>
    </w:p>
    <w:p w14:paraId="16491388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>
        <w:rPr>
          <w:sz w:val="27"/>
          <w:szCs w:val="27"/>
        </w:rPr>
        <w:t xml:space="preserve">Указанная в п. 2.1. сумма за минусом суммы задатка должна быть внесена Покупателем до государственной регистрации права собственности на вышеуказанный земельный участок на банковский счет 40102810945370000010, (Казначейский счет для осуществления и отражения операций по учету и распределению поступлений: 03100643000000011800) УФК по Краснодарскому краю (Администрация муниципального образования </w:t>
      </w:r>
      <w:proofErr w:type="spellStart"/>
      <w:r>
        <w:rPr>
          <w:sz w:val="27"/>
          <w:szCs w:val="27"/>
        </w:rPr>
        <w:t>Пластуновское</w:t>
      </w:r>
      <w:proofErr w:type="spellEnd"/>
      <w:r>
        <w:rPr>
          <w:sz w:val="27"/>
          <w:szCs w:val="27"/>
        </w:rPr>
        <w:t xml:space="preserve"> сельское поселение в составе  муниципального образования Динской район) ЮЖНОЕ ГУ БАНКА РОССИИ// УФК по Краснодарскому краю г. Краснодар, ИНН 2330031890, КПП 233001001, БИК: 010349101, ОКТМО 03614422, КБК 99211403050100000410 в размере:</w:t>
      </w:r>
      <w:r>
        <w:rPr>
          <w:sz w:val="26"/>
          <w:szCs w:val="26"/>
        </w:rPr>
        <w:t xml:space="preserve"> _______________ рублей _____ 00 копеек.</w:t>
      </w:r>
    </w:p>
    <w:p w14:paraId="0C7EFE48" w14:textId="77777777" w:rsidR="00DE0F92" w:rsidRDefault="00DE0F92" w:rsidP="00DE0F92">
      <w:pPr>
        <w:ind w:firstLine="709"/>
        <w:jc w:val="both"/>
        <w:rPr>
          <w:sz w:val="26"/>
          <w:szCs w:val="26"/>
        </w:rPr>
      </w:pPr>
    </w:p>
    <w:p w14:paraId="7EEDDAA2" w14:textId="77777777" w:rsidR="00DE0F92" w:rsidRDefault="00DE0F92" w:rsidP="00DE0F92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ОГРАНИЧЕНИЯ ИСПОЛЬЗОВАНИЯ И ОБРЕМЕНЕНИЯ             ЗЕМЕЛЬНОГО УЧАСТКА</w:t>
      </w:r>
    </w:p>
    <w:p w14:paraId="05E967D3" w14:textId="77777777" w:rsidR="00DE0F92" w:rsidRDefault="00DE0F92" w:rsidP="00DE0F92">
      <w:pPr>
        <w:ind w:firstLine="851"/>
        <w:jc w:val="center"/>
        <w:rPr>
          <w:b/>
          <w:sz w:val="26"/>
          <w:szCs w:val="26"/>
        </w:rPr>
      </w:pPr>
    </w:p>
    <w:p w14:paraId="6640BD93" w14:textId="77777777" w:rsidR="00DE0F92" w:rsidRDefault="00DE0F92" w:rsidP="00DE0F92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В случае, если на земельном участке расположен линейный объект, в отношении которого охранная зона не установлена, в соответствии с действующим законодательством, собственнику земельного участка необходимо обеспечивать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 в целях обеспечения его безопасности.</w:t>
      </w:r>
    </w:p>
    <w:p w14:paraId="5CB5ABE2" w14:textId="77777777" w:rsidR="00DE0F92" w:rsidRDefault="00DE0F92" w:rsidP="00DE0F92">
      <w:pPr>
        <w:ind w:firstLine="567"/>
        <w:jc w:val="both"/>
        <w:rPr>
          <w:sz w:val="26"/>
          <w:szCs w:val="26"/>
        </w:rPr>
      </w:pPr>
    </w:p>
    <w:p w14:paraId="408FE421" w14:textId="77777777" w:rsidR="00DE0F92" w:rsidRDefault="00DE0F92" w:rsidP="00DE0F92">
      <w:pPr>
        <w:ind w:left="1843"/>
        <w:rPr>
          <w:b/>
          <w:sz w:val="26"/>
          <w:szCs w:val="26"/>
        </w:rPr>
      </w:pPr>
      <w:r>
        <w:rPr>
          <w:b/>
          <w:sz w:val="26"/>
          <w:szCs w:val="26"/>
        </w:rPr>
        <w:t>4.ОБЯЗАТЕЛЬСТВА И ОТВЕТСТВЕННОСТЬ СТОРОН</w:t>
      </w:r>
    </w:p>
    <w:p w14:paraId="6B2F9675" w14:textId="77777777" w:rsidR="00DE0F92" w:rsidRDefault="00DE0F92" w:rsidP="00DE0F92">
      <w:pPr>
        <w:ind w:left="1843"/>
        <w:rPr>
          <w:b/>
          <w:sz w:val="26"/>
          <w:szCs w:val="26"/>
        </w:rPr>
      </w:pPr>
    </w:p>
    <w:p w14:paraId="1BAC09DB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14:paraId="3202DA12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Покупатель осмотрел Участок в натуре, ознакомился с его количественными и качественными характеристиками, правовым режимом участка и каких-либо претензий, замечаний к ним не имеет.</w:t>
      </w:r>
    </w:p>
    <w:p w14:paraId="3274B144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Покупатель обязан:</w:t>
      </w:r>
    </w:p>
    <w:p w14:paraId="41C1578B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Участок в соответствии с его целевым назначением, принадлежностью к категории земель и разрешенными способами, которые не должны наносить вред окружающей среде, в том числе и земле как природному объекту;</w:t>
      </w:r>
    </w:p>
    <w:p w14:paraId="3148412B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3-х (трех) дней с даты их выдачи Покупателю Управлением Федеральной службы государственной регистрации, кадастра и картографии по Краснодарскому краю.</w:t>
      </w:r>
    </w:p>
    <w:p w14:paraId="3BF8E803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4.4.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Во всем, что не предусмотрено в настоящем Договоре, Стороны руководствуются законодательством Российской Федерации.</w:t>
      </w:r>
    </w:p>
    <w:p w14:paraId="56E98950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Настоящий Договор является документом, подтверждающим передачу Участка Покупателю без каких-либо иных документов.</w:t>
      </w:r>
    </w:p>
    <w:p w14:paraId="5845B42D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Стороны несут ответственность за выполнение или ненадлежащее выполнение условий Договора в соответствии с законодательством Российской Федерации.</w:t>
      </w:r>
    </w:p>
    <w:p w14:paraId="051E14B1" w14:textId="77777777" w:rsidR="00DE0F92" w:rsidRDefault="00DE0F92" w:rsidP="00DE0F9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</w:p>
    <w:p w14:paraId="6E0C84D1" w14:textId="77777777" w:rsidR="00DE0F92" w:rsidRDefault="00DE0F92" w:rsidP="00DE0F9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5. РАССМОТРЕНИЕ СПОРОВ</w:t>
      </w:r>
    </w:p>
    <w:p w14:paraId="715040CE" w14:textId="77777777" w:rsidR="00DE0F92" w:rsidRDefault="00DE0F92" w:rsidP="00DE0F92">
      <w:pPr>
        <w:rPr>
          <w:b/>
          <w:sz w:val="26"/>
          <w:szCs w:val="26"/>
        </w:rPr>
      </w:pPr>
    </w:p>
    <w:p w14:paraId="2ED31AD8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14:paraId="73B99B9E" w14:textId="77777777" w:rsidR="00DE0F92" w:rsidRDefault="00DE0F92" w:rsidP="00DE0F92">
      <w:pPr>
        <w:jc w:val="center"/>
        <w:rPr>
          <w:b/>
          <w:sz w:val="26"/>
          <w:szCs w:val="26"/>
        </w:rPr>
      </w:pPr>
    </w:p>
    <w:p w14:paraId="329403B8" w14:textId="77777777" w:rsidR="00DE0F92" w:rsidRDefault="00DE0F92" w:rsidP="00DE0F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ЗАКЛЮЧИТЕЛЬНЫЕ ПОЛОЖЕНИЯ</w:t>
      </w:r>
    </w:p>
    <w:p w14:paraId="735F857A" w14:textId="77777777" w:rsidR="00DE0F92" w:rsidRDefault="00DE0F92" w:rsidP="00DE0F92">
      <w:pPr>
        <w:jc w:val="center"/>
        <w:rPr>
          <w:b/>
          <w:sz w:val="26"/>
          <w:szCs w:val="26"/>
        </w:rPr>
      </w:pPr>
    </w:p>
    <w:p w14:paraId="32909F25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Право собственности на Участок у Покупателя возникает после регистрации права собственности в Управлении Федеральной службы государственной регистрации, кадастра и картографии по Краснодарскому краю в соответствии с законодательством.</w:t>
      </w:r>
    </w:p>
    <w:p w14:paraId="713611CD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В качестве неотъемлемой части Договора к нему прилагаются:</w:t>
      </w:r>
    </w:p>
    <w:p w14:paraId="4255CAA0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протокол ____________;</w:t>
      </w:r>
    </w:p>
    <w:p w14:paraId="704B3E5A" w14:textId="77777777" w:rsidR="00DE0F92" w:rsidRDefault="00DE0F92" w:rsidP="00DE0F92">
      <w:pPr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_____________________________.</w:t>
      </w:r>
    </w:p>
    <w:p w14:paraId="11A407EC" w14:textId="77777777" w:rsidR="00DE0F92" w:rsidRDefault="00DE0F92" w:rsidP="00DE0F92">
      <w:pPr>
        <w:tabs>
          <w:tab w:val="left" w:pos="63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Настоящий Договор составлен в 3 экземплярах, имеющих одинаковую юридическую силу, и передается:</w:t>
      </w:r>
    </w:p>
    <w:p w14:paraId="5CD09AB6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экземпляр – Продавцу;</w:t>
      </w:r>
    </w:p>
    <w:p w14:paraId="49CC17E0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второй экземпляр – Покупателю;</w:t>
      </w:r>
    </w:p>
    <w:p w14:paraId="35BCCB76" w14:textId="77777777" w:rsidR="00DE0F92" w:rsidRDefault="00DE0F92" w:rsidP="00DE0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третий экземпляр – Управлению Федеральной службы государственной регистрации, кадастра и картографии по Краснодарскому краю. </w:t>
      </w:r>
    </w:p>
    <w:p w14:paraId="26D6349A" w14:textId="77777777" w:rsidR="00DE0F92" w:rsidRDefault="00DE0F92" w:rsidP="00DE0F92">
      <w:pPr>
        <w:ind w:firstLine="709"/>
        <w:jc w:val="both"/>
        <w:rPr>
          <w:sz w:val="26"/>
          <w:szCs w:val="26"/>
        </w:rPr>
      </w:pPr>
    </w:p>
    <w:p w14:paraId="02ACBD68" w14:textId="77777777" w:rsidR="00DE0F92" w:rsidRPr="002574E5" w:rsidRDefault="00DE0F92" w:rsidP="00DE0F92">
      <w:pPr>
        <w:jc w:val="center"/>
        <w:rPr>
          <w:b/>
          <w:sz w:val="22"/>
          <w:szCs w:val="22"/>
        </w:rPr>
      </w:pPr>
      <w:r>
        <w:rPr>
          <w:b/>
          <w:sz w:val="26"/>
          <w:szCs w:val="26"/>
        </w:rPr>
        <w:t>7. ЮРИДИЧЕСКИЕ АДРЕСА И РЕКВИЗИТЫ СТОРОН</w:t>
      </w:r>
    </w:p>
    <w:p w14:paraId="37EB00DE" w14:textId="77777777" w:rsidR="00DE0F92" w:rsidRPr="002574E5" w:rsidRDefault="00DE0F92" w:rsidP="00DE0F92">
      <w:pPr>
        <w:jc w:val="both"/>
        <w:rPr>
          <w:b/>
          <w:sz w:val="22"/>
          <w:szCs w:val="22"/>
        </w:rPr>
      </w:pPr>
      <w:r w:rsidRPr="002574E5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4D8D266F" w14:textId="77777777" w:rsidR="00DE0F92" w:rsidRPr="00247B76" w:rsidRDefault="00DE0F92" w:rsidP="00DE0F92">
      <w:pPr>
        <w:rPr>
          <w:b/>
          <w:sz w:val="26"/>
          <w:szCs w:val="26"/>
        </w:rPr>
      </w:pPr>
      <w:r w:rsidRPr="00247B76">
        <w:rPr>
          <w:sz w:val="26"/>
          <w:szCs w:val="26"/>
        </w:rPr>
        <w:t xml:space="preserve">            </w:t>
      </w:r>
      <w:r w:rsidRPr="00247B76">
        <w:rPr>
          <w:b/>
          <w:sz w:val="26"/>
          <w:szCs w:val="26"/>
        </w:rPr>
        <w:t>Продавец</w:t>
      </w:r>
      <w:r w:rsidRPr="00247B76">
        <w:rPr>
          <w:sz w:val="26"/>
          <w:szCs w:val="26"/>
        </w:rPr>
        <w:t xml:space="preserve">                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</w:r>
      <w:r w:rsidRPr="00247B76">
        <w:rPr>
          <w:b/>
          <w:sz w:val="26"/>
          <w:szCs w:val="26"/>
        </w:rPr>
        <w:t>Покупатель</w:t>
      </w:r>
    </w:p>
    <w:p w14:paraId="3B083C61" w14:textId="77777777" w:rsidR="00DE0F92" w:rsidRPr="00247B76" w:rsidRDefault="00DE0F92" w:rsidP="00DE0F92">
      <w:pPr>
        <w:rPr>
          <w:b/>
          <w:sz w:val="26"/>
          <w:szCs w:val="26"/>
        </w:rPr>
      </w:pPr>
      <w:r w:rsidRPr="00247B76">
        <w:rPr>
          <w:b/>
          <w:sz w:val="26"/>
          <w:szCs w:val="26"/>
        </w:rPr>
        <w:t>Юридический адрес:</w:t>
      </w:r>
      <w:r w:rsidRPr="00247B76">
        <w:rPr>
          <w:sz w:val="26"/>
          <w:szCs w:val="26"/>
        </w:rPr>
        <w:t xml:space="preserve"> </w:t>
      </w:r>
      <w:proofErr w:type="gramStart"/>
      <w:r w:rsidRPr="00247B76">
        <w:rPr>
          <w:sz w:val="26"/>
          <w:szCs w:val="26"/>
        </w:rPr>
        <w:t xml:space="preserve">3532006,   </w:t>
      </w:r>
      <w:proofErr w:type="gramEnd"/>
      <w:r w:rsidRPr="00247B76">
        <w:rPr>
          <w:sz w:val="26"/>
          <w:szCs w:val="26"/>
        </w:rPr>
        <w:t xml:space="preserve">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</w:r>
      <w:r>
        <w:rPr>
          <w:sz w:val="26"/>
          <w:szCs w:val="26"/>
        </w:rPr>
        <w:t>А</w:t>
      </w:r>
      <w:r w:rsidRPr="00247B76">
        <w:rPr>
          <w:b/>
          <w:sz w:val="26"/>
          <w:szCs w:val="26"/>
        </w:rPr>
        <w:t xml:space="preserve">дрес:   </w:t>
      </w:r>
    </w:p>
    <w:p w14:paraId="460116BA" w14:textId="77777777" w:rsidR="00DE0F92" w:rsidRPr="00247B76" w:rsidRDefault="00DE0F92" w:rsidP="00DE0F92">
      <w:pPr>
        <w:tabs>
          <w:tab w:val="center" w:pos="4890"/>
        </w:tabs>
        <w:rPr>
          <w:sz w:val="26"/>
          <w:szCs w:val="26"/>
        </w:rPr>
      </w:pPr>
      <w:r w:rsidRPr="00247B76">
        <w:rPr>
          <w:sz w:val="26"/>
          <w:szCs w:val="26"/>
        </w:rPr>
        <w:t>Краснодарский край, Динской р-он</w:t>
      </w:r>
      <w:r w:rsidRPr="00247B7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_______________________</w:t>
      </w:r>
    </w:p>
    <w:p w14:paraId="32D1ADF8" w14:textId="77777777" w:rsidR="00DE0F92" w:rsidRPr="00247B76" w:rsidRDefault="00DE0F92" w:rsidP="00DE0F92">
      <w:pPr>
        <w:rPr>
          <w:sz w:val="26"/>
          <w:szCs w:val="26"/>
        </w:rPr>
      </w:pPr>
      <w:proofErr w:type="spellStart"/>
      <w:r w:rsidRPr="00247B76">
        <w:rPr>
          <w:sz w:val="26"/>
          <w:szCs w:val="26"/>
        </w:rPr>
        <w:t>ст-ца</w:t>
      </w:r>
      <w:proofErr w:type="spellEnd"/>
      <w:r w:rsidRPr="00247B76">
        <w:rPr>
          <w:sz w:val="26"/>
          <w:szCs w:val="26"/>
        </w:rPr>
        <w:t xml:space="preserve"> Пластуновская, ул. Мира, 26 а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________________________</w:t>
      </w:r>
    </w:p>
    <w:p w14:paraId="310BD91D" w14:textId="77777777" w:rsidR="00DE0F92" w:rsidRPr="00247B76" w:rsidRDefault="00DE0F92" w:rsidP="00DE0F92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Банковские реквизиты   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_______________________</w:t>
      </w:r>
    </w:p>
    <w:p w14:paraId="2E94F518" w14:textId="77777777" w:rsidR="00DE0F92" w:rsidRPr="00247B76" w:rsidRDefault="00DE0F92" w:rsidP="00DE0F92">
      <w:pPr>
        <w:tabs>
          <w:tab w:val="left" w:pos="7701"/>
        </w:tabs>
        <w:rPr>
          <w:sz w:val="26"/>
          <w:szCs w:val="26"/>
        </w:rPr>
      </w:pPr>
      <w:r w:rsidRPr="00247B76">
        <w:rPr>
          <w:sz w:val="26"/>
          <w:szCs w:val="26"/>
        </w:rPr>
        <w:t xml:space="preserve">ИНН 2330031890                                                          </w:t>
      </w:r>
      <w:proofErr w:type="gramStart"/>
      <w:r w:rsidRPr="00247B76">
        <w:rPr>
          <w:sz w:val="26"/>
          <w:szCs w:val="26"/>
        </w:rPr>
        <w:t>паспорт  _</w:t>
      </w:r>
      <w:proofErr w:type="gramEnd"/>
      <w:r w:rsidRPr="00247B76">
        <w:rPr>
          <w:sz w:val="26"/>
          <w:szCs w:val="26"/>
        </w:rPr>
        <w:t>________________</w:t>
      </w:r>
    </w:p>
    <w:p w14:paraId="238B5F1B" w14:textId="77777777" w:rsidR="00DE0F92" w:rsidRPr="00247B76" w:rsidRDefault="00DE0F92" w:rsidP="00DE0F92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КПП 233001001              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 xml:space="preserve">выдан _____________________ </w:t>
      </w:r>
    </w:p>
    <w:p w14:paraId="34CC49EE" w14:textId="77777777" w:rsidR="00DE0F92" w:rsidRPr="00247B76" w:rsidRDefault="00DE0F92" w:rsidP="00DE0F9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Кор/счет</w:t>
      </w:r>
      <w:proofErr w:type="gramEnd"/>
      <w:r>
        <w:rPr>
          <w:sz w:val="26"/>
          <w:szCs w:val="26"/>
        </w:rPr>
        <w:t xml:space="preserve"> 03100643000000011800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___________________________</w:t>
      </w:r>
    </w:p>
    <w:p w14:paraId="1C3CEF01" w14:textId="77777777" w:rsidR="00DE0F92" w:rsidRPr="00247B76" w:rsidRDefault="00DE0F92" w:rsidP="00DE0F92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Южное ГУ банка России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код подразделения ___________</w:t>
      </w:r>
    </w:p>
    <w:p w14:paraId="68A9AE09" w14:textId="77777777" w:rsidR="00DE0F92" w:rsidRPr="00247B76" w:rsidRDefault="00DE0F92" w:rsidP="00DE0F92">
      <w:pPr>
        <w:tabs>
          <w:tab w:val="left" w:pos="4621"/>
          <w:tab w:val="center" w:pos="4678"/>
        </w:tabs>
        <w:rPr>
          <w:sz w:val="26"/>
          <w:szCs w:val="26"/>
        </w:rPr>
      </w:pPr>
      <w:r w:rsidRPr="00247B76">
        <w:rPr>
          <w:sz w:val="26"/>
          <w:szCs w:val="26"/>
        </w:rPr>
        <w:t xml:space="preserve"> г. Краснодар</w:t>
      </w:r>
      <w:r w:rsidRPr="00247B76">
        <w:rPr>
          <w:sz w:val="26"/>
          <w:szCs w:val="26"/>
        </w:rPr>
        <w:tab/>
        <w:t xml:space="preserve">                                                                  </w:t>
      </w:r>
    </w:p>
    <w:p w14:paraId="508683B5" w14:textId="77777777" w:rsidR="00DE0F92" w:rsidRPr="00247B76" w:rsidRDefault="00DE0F92" w:rsidP="00DE0F92">
      <w:pPr>
        <w:rPr>
          <w:b/>
          <w:sz w:val="26"/>
          <w:szCs w:val="26"/>
        </w:rPr>
      </w:pPr>
      <w:r w:rsidRPr="00247B76">
        <w:rPr>
          <w:sz w:val="26"/>
          <w:szCs w:val="26"/>
        </w:rPr>
        <w:t xml:space="preserve">               </w:t>
      </w:r>
    </w:p>
    <w:p w14:paraId="53779AEF" w14:textId="77777777" w:rsidR="00DE0F92" w:rsidRPr="00247B76" w:rsidRDefault="00DE0F92" w:rsidP="00DE0F92">
      <w:pPr>
        <w:rPr>
          <w:b/>
          <w:sz w:val="26"/>
          <w:szCs w:val="26"/>
        </w:rPr>
      </w:pPr>
    </w:p>
    <w:p w14:paraId="2E7F970C" w14:textId="77777777" w:rsidR="00DE0F92" w:rsidRPr="00247B76" w:rsidRDefault="00DE0F92" w:rsidP="00DE0F92">
      <w:pPr>
        <w:rPr>
          <w:b/>
          <w:sz w:val="26"/>
          <w:szCs w:val="26"/>
        </w:rPr>
      </w:pPr>
    </w:p>
    <w:p w14:paraId="6FD26120" w14:textId="77777777" w:rsidR="00DE0F92" w:rsidRPr="00247B76" w:rsidRDefault="00DE0F92" w:rsidP="00DE0F92">
      <w:pPr>
        <w:rPr>
          <w:b/>
          <w:sz w:val="26"/>
          <w:szCs w:val="26"/>
        </w:rPr>
      </w:pPr>
      <w:r w:rsidRPr="00247B76">
        <w:rPr>
          <w:sz w:val="26"/>
          <w:szCs w:val="26"/>
        </w:rPr>
        <w:lastRenderedPageBreak/>
        <w:t xml:space="preserve">                </w:t>
      </w:r>
      <w:r w:rsidRPr="00247B76">
        <w:rPr>
          <w:b/>
          <w:sz w:val="26"/>
          <w:szCs w:val="26"/>
        </w:rPr>
        <w:t>Продавец</w:t>
      </w:r>
      <w:r w:rsidRPr="00247B76">
        <w:rPr>
          <w:sz w:val="26"/>
          <w:szCs w:val="26"/>
        </w:rPr>
        <w:t xml:space="preserve">                                                       </w:t>
      </w:r>
      <w:r w:rsidRPr="00247B76">
        <w:rPr>
          <w:b/>
          <w:sz w:val="26"/>
          <w:szCs w:val="26"/>
        </w:rPr>
        <w:t>Покупатель</w:t>
      </w:r>
    </w:p>
    <w:p w14:paraId="74E50A8C" w14:textId="77777777" w:rsidR="00DE0F92" w:rsidRPr="00247B76" w:rsidRDefault="00DE0F92" w:rsidP="00DE0F92">
      <w:pPr>
        <w:rPr>
          <w:sz w:val="26"/>
          <w:szCs w:val="26"/>
        </w:rPr>
      </w:pPr>
    </w:p>
    <w:p w14:paraId="11D29BDE" w14:textId="77777777" w:rsidR="00DE0F92" w:rsidRPr="00247B76" w:rsidRDefault="00DE0F92" w:rsidP="00DE0F92">
      <w:pPr>
        <w:rPr>
          <w:sz w:val="26"/>
          <w:szCs w:val="26"/>
        </w:rPr>
      </w:pPr>
      <w:r w:rsidRPr="00247B76">
        <w:rPr>
          <w:sz w:val="26"/>
          <w:szCs w:val="26"/>
        </w:rPr>
        <w:t>________________ С.К. Олейник                              ___________</w:t>
      </w:r>
      <w:proofErr w:type="gramStart"/>
      <w:r w:rsidRPr="00247B76">
        <w:rPr>
          <w:sz w:val="26"/>
          <w:szCs w:val="26"/>
        </w:rPr>
        <w:t>_  _</w:t>
      </w:r>
      <w:proofErr w:type="gramEnd"/>
      <w:r w:rsidRPr="00247B76">
        <w:rPr>
          <w:sz w:val="26"/>
          <w:szCs w:val="26"/>
        </w:rPr>
        <w:t xml:space="preserve">________________  </w:t>
      </w:r>
    </w:p>
    <w:p w14:paraId="57B242A1" w14:textId="77777777" w:rsidR="00DE0F92" w:rsidRPr="00247B76" w:rsidRDefault="00DE0F92" w:rsidP="00DE0F92">
      <w:pPr>
        <w:rPr>
          <w:i/>
          <w:sz w:val="26"/>
          <w:szCs w:val="26"/>
        </w:rPr>
      </w:pPr>
      <w:r w:rsidRPr="00247B76">
        <w:rPr>
          <w:sz w:val="26"/>
          <w:szCs w:val="26"/>
        </w:rPr>
        <w:t xml:space="preserve">        </w:t>
      </w:r>
      <w:r w:rsidRPr="00247B76">
        <w:rPr>
          <w:i/>
          <w:sz w:val="26"/>
          <w:szCs w:val="26"/>
        </w:rPr>
        <w:t>(</w:t>
      </w:r>
      <w:proofErr w:type="gramStart"/>
      <w:r w:rsidRPr="00247B76">
        <w:rPr>
          <w:i/>
          <w:sz w:val="26"/>
          <w:szCs w:val="26"/>
        </w:rPr>
        <w:t xml:space="preserve">подпись)   </w:t>
      </w:r>
      <w:proofErr w:type="gramEnd"/>
      <w:r w:rsidRPr="00247B76">
        <w:rPr>
          <w:i/>
          <w:sz w:val="26"/>
          <w:szCs w:val="26"/>
        </w:rPr>
        <w:t xml:space="preserve">                                                               (подпись)</w:t>
      </w:r>
      <w:r w:rsidRPr="00247B76">
        <w:rPr>
          <w:i/>
          <w:sz w:val="26"/>
          <w:szCs w:val="26"/>
        </w:rPr>
        <w:tab/>
        <w:t xml:space="preserve"> (расшифровка подписи)</w:t>
      </w:r>
    </w:p>
    <w:p w14:paraId="6CB2F00E" w14:textId="77777777" w:rsidR="00DE0F92" w:rsidRPr="00B64ED5" w:rsidRDefault="00DE0F92" w:rsidP="00DE0F92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М.П.                                                                                                М.П.    </w:t>
      </w:r>
    </w:p>
    <w:p w14:paraId="35B7B27D" w14:textId="6F5566EC" w:rsidR="00233E70" w:rsidRPr="00233E70" w:rsidRDefault="00233E70" w:rsidP="00233E70">
      <w:pPr>
        <w:ind w:right="-1"/>
      </w:pPr>
    </w:p>
    <w:sectPr w:rsidR="00233E70" w:rsidRPr="00233E70" w:rsidSect="00CF62C6">
      <w:pgSz w:w="11906" w:h="16838" w:code="9"/>
      <w:pgMar w:top="1134" w:right="851" w:bottom="1134" w:left="1701" w:header="284" w:footer="4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857DE"/>
    <w:multiLevelType w:val="hybridMultilevel"/>
    <w:tmpl w:val="80AE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41A9"/>
    <w:multiLevelType w:val="hybridMultilevel"/>
    <w:tmpl w:val="172AE7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70"/>
    <w:rsid w:val="00233E70"/>
    <w:rsid w:val="00AB793E"/>
    <w:rsid w:val="00DE0F92"/>
    <w:rsid w:val="00F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FC08"/>
  <w15:chartTrackingRefBased/>
  <w15:docId w15:val="{553FDFA6-C848-48AD-BC6B-ED67DFB0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33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33E7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tp.sberbank-a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/torgi/gov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4880</Words>
  <Characters>27821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Алексей</dc:creator>
  <cp:keywords/>
  <dc:description/>
  <cp:lastModifiedBy>Алексеев Алексей</cp:lastModifiedBy>
  <cp:revision>2</cp:revision>
  <dcterms:created xsi:type="dcterms:W3CDTF">2023-10-30T14:32:00Z</dcterms:created>
  <dcterms:modified xsi:type="dcterms:W3CDTF">2023-10-31T05:15:00Z</dcterms:modified>
</cp:coreProperties>
</file>